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960" w:rsidRDefault="000F4CCA" w:rsidP="009B371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9B371B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NATIONAL FINANCE SEMINAR 2020</w:t>
      </w:r>
    </w:p>
    <w:p w:rsidR="009B371B" w:rsidRPr="009B371B" w:rsidRDefault="009B371B" w:rsidP="009B371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ON</w:t>
      </w:r>
    </w:p>
    <w:p w:rsidR="009B371B" w:rsidRDefault="009B371B" w:rsidP="009B371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“</w:t>
      </w:r>
      <w:r w:rsidRPr="009B371B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LEVERAGING FINTECH FOR BUSINESS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”</w:t>
      </w:r>
    </w:p>
    <w:p w:rsidR="0020309D" w:rsidRDefault="0020309D" w:rsidP="009B371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82079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9D" w:rsidRDefault="0020309D" w:rsidP="009B371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9D" w:rsidRDefault="0020309D" w:rsidP="009B371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50D" w:rsidRDefault="001E350D" w:rsidP="009B371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8207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309D" w:rsidRDefault="0020309D" w:rsidP="009B371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820795"/>
            <wp:effectExtent l="0" t="0" r="254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9D" w:rsidRDefault="0020309D" w:rsidP="009B371B">
      <w:pPr>
        <w:jc w:val="center"/>
        <w:rPr>
          <w:noProof/>
        </w:rPr>
      </w:pPr>
    </w:p>
    <w:p w:rsidR="0020309D" w:rsidRPr="009B371B" w:rsidRDefault="0020309D" w:rsidP="009B371B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31510" cy="3820795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09D" w:rsidRDefault="0020309D" w:rsidP="00A737F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1510" cy="382079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CCA" w:rsidRPr="00A737F5" w:rsidRDefault="000F4CCA" w:rsidP="00A737F5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37F5">
        <w:rPr>
          <w:rFonts w:ascii="Times New Roman" w:hAnsi="Times New Roman" w:cs="Times New Roman"/>
          <w:sz w:val="24"/>
          <w:szCs w:val="24"/>
          <w:lang w:val="en-US"/>
        </w:rPr>
        <w:t xml:space="preserve">Management Education and Research Institute, Janakpuri, New Delhi organized National Finance Seminar 2020 on Leveraging Fintech for Business on February 22, 2020. The </w:t>
      </w:r>
      <w:r w:rsidR="00A15456" w:rsidRPr="00A737F5">
        <w:rPr>
          <w:rFonts w:ascii="Times New Roman" w:hAnsi="Times New Roman" w:cs="Times New Roman"/>
          <w:sz w:val="24"/>
          <w:szCs w:val="24"/>
          <w:lang w:val="en-US"/>
        </w:rPr>
        <w:t>seminar</w:t>
      </w:r>
      <w:r w:rsidR="00A737F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15456" w:rsidRPr="00A737F5">
        <w:rPr>
          <w:rFonts w:ascii="Times New Roman" w:hAnsi="Times New Roman" w:cs="Times New Roman"/>
          <w:sz w:val="24"/>
          <w:szCs w:val="24"/>
        </w:rPr>
        <w:t>organised by the Internal Quality Assurance Cell of the college</w:t>
      </w:r>
      <w:r w:rsidR="00A15456" w:rsidRPr="00A737F5">
        <w:rPr>
          <w:rFonts w:ascii="Times New Roman" w:hAnsi="Times New Roman" w:cs="Times New Roman"/>
          <w:sz w:val="24"/>
          <w:szCs w:val="24"/>
          <w:lang w:val="en-US"/>
        </w:rPr>
        <w:t>attempted to explore the emerging dimensions of ongoing technologies used in finance sector and to find out the innovative strategies to sustain in the turbulent business environment.</w:t>
      </w:r>
    </w:p>
    <w:p w:rsidR="000F4CCA" w:rsidRPr="00A737F5" w:rsidRDefault="000F4CCA" w:rsidP="00A737F5">
      <w:pPr>
        <w:jc w:val="both"/>
        <w:rPr>
          <w:rFonts w:ascii="Times New Roman" w:hAnsi="Times New Roman" w:cs="Times New Roman"/>
          <w:sz w:val="24"/>
          <w:szCs w:val="24"/>
        </w:rPr>
      </w:pPr>
      <w:r w:rsidRPr="00A737F5">
        <w:rPr>
          <w:rFonts w:ascii="Times New Roman" w:hAnsi="Times New Roman" w:cs="Times New Roman"/>
          <w:sz w:val="24"/>
          <w:szCs w:val="24"/>
        </w:rPr>
        <w:t>The programme commenced with its inaugural session graced by the Chief Guest,</w:t>
      </w:r>
      <w:r w:rsidR="00A15456" w:rsidRPr="00A737F5">
        <w:rPr>
          <w:rFonts w:ascii="Times New Roman" w:hAnsi="Times New Roman" w:cs="Times New Roman"/>
          <w:sz w:val="24"/>
          <w:szCs w:val="24"/>
        </w:rPr>
        <w:t xml:space="preserve"> Sunil Soni, General Manager, Punjab National Bank; Guest of Honour, Naveen Gupta, Zonal Head, Delhi NCR, ICICI Bank</w:t>
      </w:r>
      <w:r w:rsidRPr="00A737F5">
        <w:rPr>
          <w:rFonts w:ascii="Times New Roman" w:hAnsi="Times New Roman" w:cs="Times New Roman"/>
          <w:sz w:val="24"/>
          <w:szCs w:val="24"/>
        </w:rPr>
        <w:t>; Shri I.P. Aggarwal, President, MERI Group of Institutions; Prof. Lalit Aggarwal, Vice President, MERI Group of Institutions; S.K. Aggarwal, Chief Finance Officer; Prof. A.K. Aggarwal, Dean; and other dignitaries. The session consisted of the traditional lamp lighting session by dignitaries, National Anthe</w:t>
      </w:r>
      <w:r w:rsidR="00A15456" w:rsidRPr="00A737F5">
        <w:rPr>
          <w:rFonts w:ascii="Times New Roman" w:hAnsi="Times New Roman" w:cs="Times New Roman"/>
          <w:sz w:val="24"/>
          <w:szCs w:val="24"/>
        </w:rPr>
        <w:t>m</w:t>
      </w:r>
      <w:r w:rsidRPr="00A737F5">
        <w:rPr>
          <w:rFonts w:ascii="Times New Roman" w:hAnsi="Times New Roman" w:cs="Times New Roman"/>
          <w:sz w:val="24"/>
          <w:szCs w:val="24"/>
        </w:rPr>
        <w:t>, followed by MERI- Code of Conduct. The welcome address was presented by Prof. Lalit Aggarwal, wherein he spoke about</w:t>
      </w:r>
      <w:r w:rsidR="00A15456" w:rsidRPr="00A737F5">
        <w:rPr>
          <w:rFonts w:ascii="Times New Roman" w:hAnsi="Times New Roman" w:cs="Times New Roman"/>
          <w:sz w:val="24"/>
          <w:szCs w:val="24"/>
        </w:rPr>
        <w:t xml:space="preserve"> the rapidly changing Fintech landscape</w:t>
      </w:r>
      <w:r w:rsidR="005D1503" w:rsidRPr="00A737F5">
        <w:rPr>
          <w:rFonts w:ascii="Times New Roman" w:hAnsi="Times New Roman" w:cs="Times New Roman"/>
          <w:sz w:val="24"/>
          <w:szCs w:val="24"/>
        </w:rPr>
        <w:t xml:space="preserve"> and the impact of new innovations on traditional business models, along with the need to harness new technologies to build a better business</w:t>
      </w:r>
      <w:r w:rsidRPr="00A737F5">
        <w:rPr>
          <w:rFonts w:ascii="Times New Roman" w:hAnsi="Times New Roman" w:cs="Times New Roman"/>
          <w:sz w:val="24"/>
          <w:szCs w:val="24"/>
        </w:rPr>
        <w:t>. Furthermore, the inaugural address was presented by Shri I.P. Aggarwal,</w:t>
      </w:r>
      <w:r w:rsidR="005D1503" w:rsidRPr="00A737F5">
        <w:rPr>
          <w:rFonts w:ascii="Times New Roman" w:hAnsi="Times New Roman" w:cs="Times New Roman"/>
          <w:sz w:val="24"/>
          <w:szCs w:val="24"/>
        </w:rPr>
        <w:t xml:space="preserve"> who deliberated about the recent emerging technologies around financial payments and markets, digital strategy, business model innovations and advanced analytics to be explored</w:t>
      </w:r>
      <w:r w:rsidRPr="00A737F5">
        <w:rPr>
          <w:rFonts w:ascii="Times New Roman" w:hAnsi="Times New Roman" w:cs="Times New Roman"/>
          <w:sz w:val="24"/>
          <w:szCs w:val="24"/>
        </w:rPr>
        <w:t xml:space="preserve">. This was followed </w:t>
      </w:r>
      <w:r w:rsidR="005D1503" w:rsidRPr="00A737F5">
        <w:rPr>
          <w:rFonts w:ascii="Times New Roman" w:hAnsi="Times New Roman" w:cs="Times New Roman"/>
          <w:sz w:val="24"/>
          <w:szCs w:val="24"/>
        </w:rPr>
        <w:t>with an address</w:t>
      </w:r>
      <w:r w:rsidRPr="00A737F5">
        <w:rPr>
          <w:rFonts w:ascii="Times New Roman" w:hAnsi="Times New Roman" w:cs="Times New Roman"/>
          <w:sz w:val="24"/>
          <w:szCs w:val="24"/>
        </w:rPr>
        <w:t xml:space="preserve"> by </w:t>
      </w:r>
      <w:r w:rsidR="005D1503" w:rsidRPr="00A737F5">
        <w:rPr>
          <w:rFonts w:ascii="Times New Roman" w:hAnsi="Times New Roman" w:cs="Times New Roman"/>
          <w:sz w:val="24"/>
          <w:szCs w:val="24"/>
        </w:rPr>
        <w:t>the Chief Guest, Sunil Soni, who spoke great lengths about the current Fintech landscape from multiple stakeholders and shared his on-the-ground industry experience</w:t>
      </w:r>
      <w:r w:rsidRPr="00A737F5">
        <w:rPr>
          <w:rFonts w:ascii="Times New Roman" w:hAnsi="Times New Roman" w:cs="Times New Roman"/>
          <w:sz w:val="24"/>
          <w:szCs w:val="24"/>
        </w:rPr>
        <w:t xml:space="preserve">. The session </w:t>
      </w:r>
      <w:r w:rsidR="005D1503" w:rsidRPr="00A737F5">
        <w:rPr>
          <w:rFonts w:ascii="Times New Roman" w:hAnsi="Times New Roman" w:cs="Times New Roman"/>
          <w:sz w:val="24"/>
          <w:szCs w:val="24"/>
        </w:rPr>
        <w:t>continued with an address by the Guest of Honour, Naveen Gupta, who elaborated ways to be tech-savy, technologies empowering Fintech wave</w:t>
      </w:r>
      <w:r w:rsidR="002141E6" w:rsidRPr="00A737F5">
        <w:rPr>
          <w:rFonts w:ascii="Times New Roman" w:hAnsi="Times New Roman" w:cs="Times New Roman"/>
          <w:sz w:val="24"/>
          <w:szCs w:val="24"/>
        </w:rPr>
        <w:t xml:space="preserve">, recognizing cyber security issues and ways to mitigate them. The session </w:t>
      </w:r>
      <w:r w:rsidRPr="00A737F5">
        <w:rPr>
          <w:rFonts w:ascii="Times New Roman" w:hAnsi="Times New Roman" w:cs="Times New Roman"/>
          <w:sz w:val="24"/>
          <w:szCs w:val="24"/>
        </w:rPr>
        <w:t>concluded with a vote of thanks by Prof. A.K. Aggarwal del</w:t>
      </w:r>
      <w:r w:rsidR="002141E6" w:rsidRPr="00A737F5">
        <w:rPr>
          <w:rFonts w:ascii="Times New Roman" w:hAnsi="Times New Roman" w:cs="Times New Roman"/>
          <w:sz w:val="24"/>
          <w:szCs w:val="24"/>
        </w:rPr>
        <w:t>iberating on the evolution of Fintech and its tremendous change</w:t>
      </w:r>
      <w:r w:rsidRPr="00A737F5">
        <w:rPr>
          <w:rFonts w:ascii="Times New Roman" w:hAnsi="Times New Roman" w:cs="Times New Roman"/>
          <w:sz w:val="24"/>
          <w:szCs w:val="24"/>
        </w:rPr>
        <w:t>.</w:t>
      </w:r>
    </w:p>
    <w:p w:rsidR="000F4CCA" w:rsidRPr="00A737F5" w:rsidRDefault="000F4CCA" w:rsidP="00A737F5">
      <w:pPr>
        <w:jc w:val="both"/>
        <w:rPr>
          <w:rFonts w:ascii="Times New Roman" w:hAnsi="Times New Roman" w:cs="Times New Roman"/>
          <w:sz w:val="24"/>
          <w:szCs w:val="24"/>
        </w:rPr>
      </w:pPr>
      <w:r w:rsidRPr="00A737F5">
        <w:rPr>
          <w:rFonts w:ascii="Times New Roman" w:hAnsi="Times New Roman" w:cs="Times New Roman"/>
          <w:sz w:val="24"/>
          <w:szCs w:val="24"/>
        </w:rPr>
        <w:t>The programme progressed</w:t>
      </w:r>
      <w:r w:rsidR="002141E6" w:rsidRPr="00A737F5">
        <w:rPr>
          <w:rFonts w:ascii="Times New Roman" w:hAnsi="Times New Roman" w:cs="Times New Roman"/>
          <w:sz w:val="24"/>
          <w:szCs w:val="24"/>
        </w:rPr>
        <w:t xml:space="preserve"> its</w:t>
      </w:r>
      <w:r w:rsidRPr="00A737F5">
        <w:rPr>
          <w:rFonts w:ascii="Times New Roman" w:hAnsi="Times New Roman" w:cs="Times New Roman"/>
          <w:sz w:val="24"/>
          <w:szCs w:val="24"/>
        </w:rPr>
        <w:t xml:space="preserve"> first </w:t>
      </w:r>
      <w:r w:rsidR="002141E6" w:rsidRPr="00A737F5">
        <w:rPr>
          <w:rFonts w:ascii="Times New Roman" w:hAnsi="Times New Roman" w:cs="Times New Roman"/>
          <w:sz w:val="24"/>
          <w:szCs w:val="24"/>
        </w:rPr>
        <w:t>technical session with a presentation by the management students</w:t>
      </w:r>
      <w:r w:rsidRPr="00A737F5">
        <w:rPr>
          <w:rFonts w:ascii="Times New Roman" w:hAnsi="Times New Roman" w:cs="Times New Roman"/>
          <w:sz w:val="24"/>
          <w:szCs w:val="24"/>
        </w:rPr>
        <w:t xml:space="preserve">. </w:t>
      </w:r>
      <w:r w:rsidR="002141E6" w:rsidRPr="00A737F5">
        <w:rPr>
          <w:rFonts w:ascii="Times New Roman" w:hAnsi="Times New Roman" w:cs="Times New Roman"/>
          <w:sz w:val="24"/>
          <w:szCs w:val="24"/>
        </w:rPr>
        <w:t>This was followed</w:t>
      </w:r>
      <w:r w:rsidR="0023159F" w:rsidRPr="00A737F5">
        <w:rPr>
          <w:rFonts w:ascii="Times New Roman" w:hAnsi="Times New Roman" w:cs="Times New Roman"/>
          <w:sz w:val="24"/>
          <w:szCs w:val="24"/>
        </w:rPr>
        <w:t xml:space="preserve"> byinformative </w:t>
      </w:r>
      <w:r w:rsidR="002141E6" w:rsidRPr="00A737F5">
        <w:rPr>
          <w:rFonts w:ascii="Times New Roman" w:hAnsi="Times New Roman" w:cs="Times New Roman"/>
          <w:sz w:val="24"/>
          <w:szCs w:val="24"/>
        </w:rPr>
        <w:t>deliberation</w:t>
      </w:r>
      <w:r w:rsidR="0023159F" w:rsidRPr="00A737F5">
        <w:rPr>
          <w:rFonts w:ascii="Times New Roman" w:hAnsi="Times New Roman" w:cs="Times New Roman"/>
          <w:sz w:val="24"/>
          <w:szCs w:val="24"/>
        </w:rPr>
        <w:t xml:space="preserve">softhe speakers, </w:t>
      </w:r>
      <w:r w:rsidR="002141E6" w:rsidRPr="00A737F5">
        <w:rPr>
          <w:rFonts w:ascii="Times New Roman" w:hAnsi="Times New Roman" w:cs="Times New Roman"/>
          <w:sz w:val="24"/>
          <w:szCs w:val="24"/>
        </w:rPr>
        <w:t xml:space="preserve">G. L. Manchanda, </w:t>
      </w:r>
      <w:r w:rsidR="002141E6" w:rsidRPr="00A737F5">
        <w:rPr>
          <w:rFonts w:ascii="Times New Roman" w:hAnsi="Times New Roman" w:cs="Times New Roman"/>
          <w:sz w:val="24"/>
          <w:szCs w:val="24"/>
        </w:rPr>
        <w:lastRenderedPageBreak/>
        <w:t xml:space="preserve">former AGM, </w:t>
      </w:r>
      <w:r w:rsidR="0023159F" w:rsidRPr="00A737F5">
        <w:rPr>
          <w:rFonts w:ascii="Times New Roman" w:hAnsi="Times New Roman" w:cs="Times New Roman"/>
          <w:sz w:val="24"/>
          <w:szCs w:val="24"/>
        </w:rPr>
        <w:t>Punjab</w:t>
      </w:r>
      <w:r w:rsidR="002141E6" w:rsidRPr="00A737F5">
        <w:rPr>
          <w:rFonts w:ascii="Times New Roman" w:hAnsi="Times New Roman" w:cs="Times New Roman"/>
          <w:sz w:val="24"/>
          <w:szCs w:val="24"/>
        </w:rPr>
        <w:t xml:space="preserve"> National Bank; and Akhil Bansal, Principal Consultant, PKC Advisory</w:t>
      </w:r>
      <w:r w:rsidR="0023159F" w:rsidRPr="00A737F5">
        <w:rPr>
          <w:rFonts w:ascii="Times New Roman" w:hAnsi="Times New Roman" w:cs="Times New Roman"/>
          <w:sz w:val="24"/>
          <w:szCs w:val="24"/>
        </w:rPr>
        <w:t>, respectively.</w:t>
      </w:r>
    </w:p>
    <w:p w:rsidR="0023159F" w:rsidRPr="00A737F5" w:rsidRDefault="0023159F" w:rsidP="00A737F5">
      <w:pPr>
        <w:jc w:val="both"/>
        <w:rPr>
          <w:rFonts w:ascii="Times New Roman" w:hAnsi="Times New Roman" w:cs="Times New Roman"/>
          <w:sz w:val="24"/>
          <w:szCs w:val="24"/>
        </w:rPr>
      </w:pPr>
      <w:r w:rsidRPr="00A737F5">
        <w:rPr>
          <w:rFonts w:ascii="Times New Roman" w:hAnsi="Times New Roman" w:cs="Times New Roman"/>
          <w:sz w:val="24"/>
          <w:szCs w:val="24"/>
        </w:rPr>
        <w:t xml:space="preserve">Furthermore, the session concluded with an interesting presentation by the management students, followed by the deliberations of the speakers, </w:t>
      </w:r>
      <w:r w:rsidR="008531AC">
        <w:rPr>
          <w:rFonts w:ascii="Times New Roman" w:hAnsi="Times New Roman" w:cs="Times New Roman"/>
          <w:sz w:val="24"/>
          <w:szCs w:val="24"/>
        </w:rPr>
        <w:t>Mr.</w:t>
      </w:r>
      <w:r w:rsidR="007D6CD7" w:rsidRPr="00A737F5">
        <w:rPr>
          <w:rFonts w:ascii="Times New Roman" w:hAnsi="Times New Roman" w:cs="Times New Roman"/>
          <w:sz w:val="24"/>
          <w:szCs w:val="24"/>
        </w:rPr>
        <w:t>Sumeet Manocha, Associate VP, Hindustan Power Group; and</w:t>
      </w:r>
      <w:r w:rsidR="008531AC">
        <w:rPr>
          <w:rFonts w:ascii="Times New Roman" w:hAnsi="Times New Roman" w:cs="Times New Roman"/>
          <w:sz w:val="24"/>
          <w:szCs w:val="24"/>
        </w:rPr>
        <w:t>Mr.</w:t>
      </w:r>
      <w:r w:rsidR="00D45883">
        <w:rPr>
          <w:rFonts w:ascii="Times New Roman" w:hAnsi="Times New Roman" w:cs="Times New Roman"/>
          <w:sz w:val="24"/>
          <w:szCs w:val="24"/>
        </w:rPr>
        <w:t xml:space="preserve">Mohan </w:t>
      </w:r>
      <w:r w:rsidR="00C540FB">
        <w:rPr>
          <w:rFonts w:ascii="Times New Roman" w:hAnsi="Times New Roman" w:cs="Times New Roman"/>
          <w:sz w:val="24"/>
          <w:szCs w:val="24"/>
        </w:rPr>
        <w:t>Mehndirat</w:t>
      </w:r>
      <w:r w:rsidR="008531AC">
        <w:rPr>
          <w:rFonts w:ascii="Times New Roman" w:hAnsi="Times New Roman" w:cs="Times New Roman"/>
          <w:sz w:val="24"/>
          <w:szCs w:val="24"/>
        </w:rPr>
        <w:t>t</w:t>
      </w:r>
      <w:r w:rsidR="00C540FB">
        <w:rPr>
          <w:rFonts w:ascii="Times New Roman" w:hAnsi="Times New Roman" w:cs="Times New Roman"/>
          <w:sz w:val="24"/>
          <w:szCs w:val="24"/>
        </w:rPr>
        <w:t>a</w:t>
      </w:r>
      <w:r w:rsidR="007D6CD7" w:rsidRPr="00A737F5">
        <w:rPr>
          <w:rFonts w:ascii="Times New Roman" w:hAnsi="Times New Roman" w:cs="Times New Roman"/>
          <w:sz w:val="24"/>
          <w:szCs w:val="24"/>
        </w:rPr>
        <w:t>,</w:t>
      </w:r>
      <w:r w:rsidR="00125432">
        <w:rPr>
          <w:rFonts w:ascii="Times New Roman" w:hAnsi="Times New Roman" w:cs="Times New Roman"/>
          <w:sz w:val="24"/>
          <w:szCs w:val="24"/>
        </w:rPr>
        <w:t xml:space="preserve"> Director</w:t>
      </w:r>
      <w:r w:rsidR="00E70790">
        <w:rPr>
          <w:rFonts w:ascii="Times New Roman" w:hAnsi="Times New Roman" w:cs="Times New Roman"/>
          <w:sz w:val="24"/>
          <w:szCs w:val="24"/>
        </w:rPr>
        <w:t>,</w:t>
      </w:r>
      <w:r w:rsidR="00FA02B9">
        <w:rPr>
          <w:rFonts w:ascii="Times New Roman" w:hAnsi="Times New Roman" w:cs="Times New Roman"/>
          <w:sz w:val="24"/>
          <w:szCs w:val="24"/>
        </w:rPr>
        <w:t xml:space="preserve"> ISACA, </w:t>
      </w:r>
      <w:r w:rsidRPr="00A737F5">
        <w:rPr>
          <w:rFonts w:ascii="Times New Roman" w:hAnsi="Times New Roman" w:cs="Times New Roman"/>
          <w:sz w:val="24"/>
          <w:szCs w:val="24"/>
        </w:rPr>
        <w:t>respectively.</w:t>
      </w:r>
    </w:p>
    <w:p w:rsidR="000F4CCA" w:rsidRPr="00B53CC0" w:rsidRDefault="007D6CD7" w:rsidP="00A737F5">
      <w:pPr>
        <w:jc w:val="both"/>
        <w:rPr>
          <w:rFonts w:ascii="Times New Roman" w:hAnsi="Times New Roman" w:cs="Times New Roman"/>
          <w:sz w:val="24"/>
          <w:szCs w:val="24"/>
        </w:rPr>
      </w:pPr>
      <w:r w:rsidRPr="00A737F5">
        <w:rPr>
          <w:rFonts w:ascii="Times New Roman" w:hAnsi="Times New Roman" w:cs="Times New Roman"/>
          <w:sz w:val="24"/>
          <w:szCs w:val="24"/>
        </w:rPr>
        <w:t xml:space="preserve">The seminar, organised by </w:t>
      </w:r>
      <w:r w:rsidR="00A4352E">
        <w:rPr>
          <w:rFonts w:ascii="Times New Roman" w:hAnsi="Times New Roman" w:cs="Times New Roman"/>
          <w:sz w:val="24"/>
          <w:szCs w:val="24"/>
        </w:rPr>
        <w:t xml:space="preserve">Prof. </w:t>
      </w:r>
      <w:r w:rsidRPr="00A737F5">
        <w:rPr>
          <w:rFonts w:ascii="Times New Roman" w:hAnsi="Times New Roman" w:cs="Times New Roman"/>
          <w:sz w:val="24"/>
          <w:szCs w:val="24"/>
        </w:rPr>
        <w:t xml:space="preserve">A.K. Aggarwal, Dean, MERI College; </w:t>
      </w:r>
      <w:r w:rsidR="008531AC">
        <w:rPr>
          <w:rFonts w:ascii="Times New Roman" w:hAnsi="Times New Roman" w:cs="Times New Roman"/>
          <w:sz w:val="24"/>
          <w:szCs w:val="24"/>
        </w:rPr>
        <w:t>Ms.</w:t>
      </w:r>
      <w:r w:rsidRPr="00A737F5">
        <w:rPr>
          <w:rFonts w:ascii="Times New Roman" w:hAnsi="Times New Roman" w:cs="Times New Roman"/>
          <w:sz w:val="24"/>
          <w:szCs w:val="24"/>
        </w:rPr>
        <w:t>Shikha Gupta, Assistant Professor, MERI College; and Dr. Kompal Barara, Assistant Professor, MERI College drew its curtain down with formal vote of thanks</w:t>
      </w:r>
      <w:r w:rsidR="00A4352E">
        <w:rPr>
          <w:rFonts w:ascii="Times New Roman" w:hAnsi="Times New Roman" w:cs="Times New Roman"/>
          <w:sz w:val="24"/>
          <w:szCs w:val="24"/>
        </w:rPr>
        <w:t xml:space="preserve"> by Prof. </w:t>
      </w:r>
      <w:r w:rsidR="00A4352E" w:rsidRPr="00A737F5">
        <w:rPr>
          <w:rFonts w:ascii="Times New Roman" w:hAnsi="Times New Roman" w:cs="Times New Roman"/>
          <w:sz w:val="24"/>
          <w:szCs w:val="24"/>
        </w:rPr>
        <w:t>A.K. Aggarwal</w:t>
      </w:r>
      <w:r w:rsidRPr="00A737F5">
        <w:rPr>
          <w:rFonts w:ascii="Times New Roman" w:hAnsi="Times New Roman" w:cs="Times New Roman"/>
          <w:sz w:val="24"/>
          <w:szCs w:val="24"/>
        </w:rPr>
        <w:t>, valediction and certificate distribution.</w:t>
      </w:r>
    </w:p>
    <w:sectPr w:rsidR="000F4CCA" w:rsidRPr="00B53CC0" w:rsidSect="00117D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F4CCA"/>
    <w:rsid w:val="000F4CCA"/>
    <w:rsid w:val="00117DE0"/>
    <w:rsid w:val="00125432"/>
    <w:rsid w:val="001E34C0"/>
    <w:rsid w:val="001E350D"/>
    <w:rsid w:val="0020309D"/>
    <w:rsid w:val="002141E6"/>
    <w:rsid w:val="0023159F"/>
    <w:rsid w:val="003146C3"/>
    <w:rsid w:val="005D1503"/>
    <w:rsid w:val="005F1787"/>
    <w:rsid w:val="007D6CD7"/>
    <w:rsid w:val="008257BA"/>
    <w:rsid w:val="008531AC"/>
    <w:rsid w:val="008F2960"/>
    <w:rsid w:val="009B371B"/>
    <w:rsid w:val="00A15456"/>
    <w:rsid w:val="00A4352E"/>
    <w:rsid w:val="00A737F5"/>
    <w:rsid w:val="00B53CC0"/>
    <w:rsid w:val="00C540FB"/>
    <w:rsid w:val="00C74698"/>
    <w:rsid w:val="00D45883"/>
    <w:rsid w:val="00E70790"/>
    <w:rsid w:val="00F601E4"/>
    <w:rsid w:val="00FA0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D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4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SALONI SAINI</dc:creator>
  <cp:keywords/>
  <dc:description/>
  <cp:lastModifiedBy>xyz</cp:lastModifiedBy>
  <cp:revision>2</cp:revision>
  <dcterms:created xsi:type="dcterms:W3CDTF">2020-02-25T07:16:00Z</dcterms:created>
  <dcterms:modified xsi:type="dcterms:W3CDTF">2020-02-25T07:16:00Z</dcterms:modified>
</cp:coreProperties>
</file>