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1A" w:rsidRDefault="001C6F7E" w:rsidP="007B661A">
      <w:pPr>
        <w:spacing w:after="0" w:line="240" w:lineRule="auto"/>
        <w:jc w:val="center"/>
        <w:rPr>
          <w:rFonts w:ascii="Times New Roman" w:hAnsi="Times New Roman" w:cs="Times New Roman"/>
          <w:b/>
          <w:sz w:val="28"/>
          <w:szCs w:val="28"/>
        </w:rPr>
      </w:pPr>
      <w:r w:rsidRPr="007B661A">
        <w:rPr>
          <w:rFonts w:ascii="Times New Roman" w:hAnsi="Times New Roman" w:cs="Times New Roman"/>
          <w:b/>
          <w:sz w:val="28"/>
          <w:szCs w:val="28"/>
        </w:rPr>
        <w:t>APRENDEMOS 2020</w:t>
      </w:r>
    </w:p>
    <w:p w:rsidR="003D1C86" w:rsidRDefault="007B661A" w:rsidP="007B661A">
      <w:pPr>
        <w:spacing w:after="0" w:line="240" w:lineRule="auto"/>
        <w:jc w:val="center"/>
        <w:rPr>
          <w:rFonts w:ascii="Times New Roman" w:hAnsi="Times New Roman" w:cs="Times New Roman"/>
          <w:b/>
          <w:sz w:val="28"/>
          <w:szCs w:val="28"/>
        </w:rPr>
      </w:pPr>
      <w:r w:rsidRPr="007B661A">
        <w:rPr>
          <w:rFonts w:ascii="Times New Roman" w:hAnsi="Times New Roman" w:cs="Times New Roman"/>
          <w:b/>
          <w:sz w:val="28"/>
          <w:szCs w:val="28"/>
        </w:rPr>
        <w:t xml:space="preserve"> </w:t>
      </w:r>
      <w:r w:rsidR="001C6F7E" w:rsidRPr="007B661A">
        <w:rPr>
          <w:rFonts w:ascii="Times New Roman" w:hAnsi="Times New Roman" w:cs="Times New Roman"/>
          <w:b/>
          <w:sz w:val="28"/>
          <w:szCs w:val="28"/>
        </w:rPr>
        <w:t>18</w:t>
      </w:r>
      <w:r w:rsidR="001C6F7E" w:rsidRPr="007B661A">
        <w:rPr>
          <w:rFonts w:ascii="Times New Roman" w:hAnsi="Times New Roman" w:cs="Times New Roman"/>
          <w:b/>
          <w:sz w:val="28"/>
          <w:szCs w:val="28"/>
          <w:vertAlign w:val="superscript"/>
        </w:rPr>
        <w:t xml:space="preserve">th </w:t>
      </w:r>
      <w:r w:rsidR="001C6F7E" w:rsidRPr="007B661A">
        <w:rPr>
          <w:rFonts w:ascii="Times New Roman" w:hAnsi="Times New Roman" w:cs="Times New Roman"/>
          <w:b/>
          <w:sz w:val="28"/>
          <w:szCs w:val="28"/>
        </w:rPr>
        <w:t xml:space="preserve">National </w:t>
      </w:r>
      <w:proofErr w:type="gramStart"/>
      <w:r w:rsidR="001C6F7E" w:rsidRPr="007B661A">
        <w:rPr>
          <w:rFonts w:ascii="Times New Roman" w:hAnsi="Times New Roman" w:cs="Times New Roman"/>
          <w:b/>
          <w:sz w:val="28"/>
          <w:szCs w:val="28"/>
        </w:rPr>
        <w:t>IT</w:t>
      </w:r>
      <w:proofErr w:type="gramEnd"/>
      <w:r w:rsidR="001C6F7E" w:rsidRPr="007B661A">
        <w:rPr>
          <w:rFonts w:ascii="Times New Roman" w:hAnsi="Times New Roman" w:cs="Times New Roman"/>
          <w:b/>
          <w:sz w:val="28"/>
          <w:szCs w:val="28"/>
        </w:rPr>
        <w:t xml:space="preserve"> Seminar </w:t>
      </w:r>
      <w:r>
        <w:rPr>
          <w:rFonts w:ascii="Times New Roman" w:hAnsi="Times New Roman" w:cs="Times New Roman"/>
          <w:b/>
          <w:sz w:val="28"/>
          <w:szCs w:val="28"/>
        </w:rPr>
        <w:t xml:space="preserve">- </w:t>
      </w:r>
      <w:r w:rsidR="001C6F7E" w:rsidRPr="007B661A">
        <w:rPr>
          <w:rFonts w:ascii="Times New Roman" w:hAnsi="Times New Roman" w:cs="Times New Roman"/>
          <w:b/>
          <w:sz w:val="28"/>
          <w:szCs w:val="28"/>
        </w:rPr>
        <w:t>“</w:t>
      </w:r>
      <w:r w:rsidR="001C6F7E" w:rsidRPr="007B661A">
        <w:rPr>
          <w:rFonts w:ascii="Times New Roman" w:hAnsi="Times New Roman" w:cs="Times New Roman"/>
          <w:b/>
          <w:sz w:val="28"/>
          <w:szCs w:val="28"/>
        </w:rPr>
        <w:t>KNOWLEDGE ENGINEERING”</w:t>
      </w:r>
    </w:p>
    <w:p w:rsidR="007B661A" w:rsidRDefault="007B661A" w:rsidP="007B661A">
      <w:pPr>
        <w:spacing w:after="0" w:line="240" w:lineRule="auto"/>
        <w:jc w:val="center"/>
        <w:rPr>
          <w:rFonts w:ascii="Times New Roman" w:hAnsi="Times New Roman" w:cs="Times New Roman"/>
          <w:b/>
          <w:sz w:val="28"/>
          <w:szCs w:val="28"/>
        </w:rPr>
      </w:pPr>
    </w:p>
    <w:p w:rsidR="007B661A" w:rsidRDefault="007B661A" w:rsidP="007B661A">
      <w:pPr>
        <w:spacing w:line="240" w:lineRule="auto"/>
        <w:rPr>
          <w:rFonts w:ascii="Times New Roman" w:hAnsi="Times New Roman" w:cs="Times New Roman"/>
          <w:bCs/>
          <w:sz w:val="28"/>
          <w:szCs w:val="28"/>
        </w:rPr>
      </w:pPr>
      <w:r w:rsidRPr="007B661A">
        <w:rPr>
          <w:rFonts w:ascii="Times New Roman" w:hAnsi="Times New Roman" w:cs="Times New Roman"/>
          <w:b/>
          <w:bCs/>
          <w:sz w:val="28"/>
          <w:szCs w:val="28"/>
        </w:rPr>
        <w:t>Jointly Organized By</w:t>
      </w:r>
      <w:r w:rsidRPr="007B661A">
        <w:rPr>
          <w:rFonts w:ascii="Times New Roman" w:hAnsi="Times New Roman" w:cs="Times New Roman"/>
          <w:bCs/>
          <w:sz w:val="28"/>
          <w:szCs w:val="28"/>
        </w:rPr>
        <w:t xml:space="preserve">: </w:t>
      </w:r>
      <w:r>
        <w:rPr>
          <w:rFonts w:ascii="Times New Roman" w:hAnsi="Times New Roman" w:cs="Times New Roman"/>
          <w:bCs/>
          <w:sz w:val="28"/>
          <w:szCs w:val="28"/>
        </w:rPr>
        <w:t xml:space="preserve">Management Education &amp; Research Institute (MERI) &amp; MERI – College of Engineering &amp; Technology </w:t>
      </w:r>
    </w:p>
    <w:p w:rsidR="003D1C86" w:rsidRDefault="007B661A" w:rsidP="007B661A">
      <w:pPr>
        <w:spacing w:line="240" w:lineRule="auto"/>
        <w:rPr>
          <w:rFonts w:ascii="Times New Roman" w:hAnsi="Times New Roman" w:cs="Times New Roman"/>
          <w:bCs/>
          <w:sz w:val="28"/>
          <w:szCs w:val="28"/>
        </w:rPr>
      </w:pPr>
      <w:r w:rsidRPr="007B661A">
        <w:rPr>
          <w:rFonts w:ascii="Times New Roman" w:hAnsi="Times New Roman" w:cs="Times New Roman"/>
          <w:b/>
          <w:bCs/>
          <w:sz w:val="28"/>
          <w:szCs w:val="28"/>
        </w:rPr>
        <w:t>Date &amp; Time:</w:t>
      </w:r>
      <w:r>
        <w:rPr>
          <w:rFonts w:ascii="Times New Roman" w:hAnsi="Times New Roman" w:cs="Times New Roman"/>
          <w:bCs/>
          <w:sz w:val="28"/>
          <w:szCs w:val="28"/>
        </w:rPr>
        <w:t xml:space="preserve"> </w:t>
      </w:r>
      <w:r w:rsidR="001C6F7E" w:rsidRPr="007B661A">
        <w:rPr>
          <w:rFonts w:ascii="Times New Roman" w:hAnsi="Times New Roman" w:cs="Times New Roman"/>
          <w:bCs/>
          <w:sz w:val="28"/>
          <w:szCs w:val="28"/>
        </w:rPr>
        <w:t>Saturday, 29</w:t>
      </w:r>
      <w:r w:rsidR="001C6F7E" w:rsidRPr="007B661A">
        <w:rPr>
          <w:rFonts w:ascii="Times New Roman" w:hAnsi="Times New Roman" w:cs="Times New Roman"/>
          <w:bCs/>
          <w:sz w:val="28"/>
          <w:szCs w:val="28"/>
          <w:vertAlign w:val="superscript"/>
        </w:rPr>
        <w:t>th</w:t>
      </w:r>
      <w:r w:rsidR="001C6F7E" w:rsidRPr="007B661A">
        <w:rPr>
          <w:rFonts w:ascii="Times New Roman" w:hAnsi="Times New Roman" w:cs="Times New Roman"/>
          <w:bCs/>
          <w:sz w:val="28"/>
          <w:szCs w:val="28"/>
        </w:rPr>
        <w:t xml:space="preserve"> February, 2020</w:t>
      </w:r>
      <w:r>
        <w:rPr>
          <w:rFonts w:ascii="Times New Roman" w:hAnsi="Times New Roman" w:cs="Times New Roman"/>
          <w:bCs/>
          <w:sz w:val="28"/>
          <w:szCs w:val="28"/>
        </w:rPr>
        <w:t xml:space="preserve"> from 9:30a.m – 16:45p.m</w:t>
      </w:r>
    </w:p>
    <w:p w:rsidR="007B661A" w:rsidRDefault="007B661A" w:rsidP="007B661A">
      <w:pPr>
        <w:spacing w:line="240" w:lineRule="auto"/>
        <w:rPr>
          <w:rFonts w:ascii="Times New Roman" w:hAnsi="Times New Roman" w:cs="Times New Roman"/>
          <w:bCs/>
          <w:sz w:val="28"/>
          <w:szCs w:val="28"/>
        </w:rPr>
      </w:pPr>
      <w:proofErr w:type="spellStart"/>
      <w:r w:rsidRPr="007B661A">
        <w:rPr>
          <w:rFonts w:ascii="Times New Roman" w:hAnsi="Times New Roman" w:cs="Times New Roman"/>
          <w:b/>
          <w:bCs/>
          <w:sz w:val="28"/>
          <w:szCs w:val="28"/>
        </w:rPr>
        <w:t>Venu</w:t>
      </w:r>
      <w:proofErr w:type="spellEnd"/>
      <w:r w:rsidRPr="007B661A">
        <w:rPr>
          <w:rFonts w:ascii="Times New Roman" w:hAnsi="Times New Roman" w:cs="Times New Roman"/>
          <w:b/>
          <w:bCs/>
          <w:sz w:val="28"/>
          <w:szCs w:val="28"/>
        </w:rPr>
        <w:t xml:space="preserve">: </w:t>
      </w:r>
      <w:r>
        <w:rPr>
          <w:rFonts w:ascii="Times New Roman" w:hAnsi="Times New Roman" w:cs="Times New Roman"/>
          <w:bCs/>
          <w:sz w:val="28"/>
          <w:szCs w:val="28"/>
        </w:rPr>
        <w:t xml:space="preserve"> Auditorium, MERI College, </w:t>
      </w:r>
      <w:proofErr w:type="spellStart"/>
      <w:r>
        <w:rPr>
          <w:rFonts w:ascii="Times New Roman" w:hAnsi="Times New Roman" w:cs="Times New Roman"/>
          <w:bCs/>
          <w:sz w:val="28"/>
          <w:szCs w:val="28"/>
        </w:rPr>
        <w:t>Janakpuri</w:t>
      </w:r>
      <w:proofErr w:type="spellEnd"/>
      <w:r>
        <w:rPr>
          <w:rFonts w:ascii="Times New Roman" w:hAnsi="Times New Roman" w:cs="Times New Roman"/>
          <w:bCs/>
          <w:sz w:val="28"/>
          <w:szCs w:val="28"/>
        </w:rPr>
        <w:t>, New Delhi</w:t>
      </w:r>
    </w:p>
    <w:p w:rsidR="003D1C86" w:rsidRDefault="003D1C86" w:rsidP="007B661A">
      <w:pPr>
        <w:spacing w:after="0"/>
        <w:jc w:val="center"/>
        <w:rPr>
          <w:rFonts w:ascii="Times New Roman" w:hAnsi="Times New Roman" w:cs="Times New Roman"/>
          <w:b/>
          <w:sz w:val="36"/>
          <w:u w:val="single"/>
        </w:rPr>
      </w:pPr>
    </w:p>
    <w:p w:rsidR="003D1C86" w:rsidRDefault="00EC48E9" w:rsidP="00EC48E9">
      <w:pPr>
        <w:jc w:val="center"/>
        <w:rPr>
          <w:rFonts w:ascii="Times New Roman" w:hAnsi="Times New Roman" w:cs="Times New Roman"/>
          <w:b/>
          <w:sz w:val="36"/>
          <w:u w:val="single"/>
        </w:rPr>
      </w:pPr>
      <w:r>
        <w:rPr>
          <w:rFonts w:ascii="Times New Roman" w:hAnsi="Times New Roman" w:cs="Times New Roman"/>
          <w:b/>
          <w:noProof/>
          <w:sz w:val="36"/>
          <w:u w:val="single"/>
        </w:rPr>
        <w:drawing>
          <wp:inline distT="0" distB="0" distL="0" distR="0">
            <wp:extent cx="3638550" cy="2829985"/>
            <wp:effectExtent l="19050" t="0" r="0" b="0"/>
            <wp:docPr id="2" name="Picture 2" descr="D:\aprendemos2020\IT Seminar\Apprendemos-Brochure-even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rendemos2020\IT Seminar\Apprendemos-Brochure-event-1a.jpg"/>
                    <pic:cNvPicPr>
                      <a:picLocks noChangeAspect="1" noChangeArrowheads="1"/>
                    </pic:cNvPicPr>
                  </pic:nvPicPr>
                  <pic:blipFill>
                    <a:blip r:embed="rId5"/>
                    <a:srcRect/>
                    <a:stretch>
                      <a:fillRect/>
                    </a:stretch>
                  </pic:blipFill>
                  <pic:spPr bwMode="auto">
                    <a:xfrm>
                      <a:off x="0" y="0"/>
                      <a:ext cx="3641902" cy="2832592"/>
                    </a:xfrm>
                    <a:prstGeom prst="rect">
                      <a:avLst/>
                    </a:prstGeom>
                    <a:noFill/>
                    <a:ln w="9525">
                      <a:noFill/>
                      <a:miter lim="800000"/>
                      <a:headEnd/>
                      <a:tailEnd/>
                    </a:ln>
                  </pic:spPr>
                </pic:pic>
              </a:graphicData>
            </a:graphic>
          </wp:inline>
        </w:drawing>
      </w:r>
    </w:p>
    <w:p w:rsidR="007B661A" w:rsidRPr="007B661A" w:rsidRDefault="007B661A" w:rsidP="007B661A">
      <w:pPr>
        <w:spacing w:after="0" w:line="240" w:lineRule="auto"/>
        <w:rPr>
          <w:rFonts w:ascii="Times New Roman" w:hAnsi="Times New Roman" w:cs="Times New Roman"/>
          <w:sz w:val="28"/>
          <w:szCs w:val="28"/>
        </w:rPr>
      </w:pPr>
      <w:r w:rsidRPr="007B661A">
        <w:rPr>
          <w:rFonts w:ascii="Times New Roman" w:hAnsi="Times New Roman" w:cs="Times New Roman"/>
          <w:b/>
          <w:bCs/>
          <w:sz w:val="28"/>
          <w:szCs w:val="28"/>
        </w:rPr>
        <w:t xml:space="preserve">Coordinators </w:t>
      </w:r>
      <w:r w:rsidR="001C6F7E" w:rsidRPr="007B661A">
        <w:rPr>
          <w:rFonts w:ascii="Times New Roman" w:hAnsi="Times New Roman" w:cs="Times New Roman"/>
          <w:b/>
          <w:bCs/>
          <w:sz w:val="28"/>
          <w:szCs w:val="28"/>
        </w:rPr>
        <w:t>:</w:t>
      </w:r>
      <w:r w:rsidRPr="007B661A">
        <w:rPr>
          <w:rFonts w:ascii="Times New Roman" w:hAnsi="Times New Roman" w:cs="Times New Roman"/>
          <w:b/>
          <w:bCs/>
          <w:sz w:val="28"/>
          <w:szCs w:val="28"/>
        </w:rPr>
        <w:t xml:space="preserve"> </w:t>
      </w:r>
      <w:r w:rsidRPr="007B661A">
        <w:rPr>
          <w:rFonts w:ascii="Times New Roman" w:hAnsi="Times New Roman" w:cs="Times New Roman"/>
          <w:sz w:val="28"/>
          <w:szCs w:val="28"/>
        </w:rPr>
        <w:t xml:space="preserve">Prof. </w:t>
      </w:r>
      <w:proofErr w:type="spellStart"/>
      <w:r w:rsidRPr="007B661A">
        <w:rPr>
          <w:rFonts w:ascii="Times New Roman" w:hAnsi="Times New Roman" w:cs="Times New Roman"/>
          <w:sz w:val="28"/>
          <w:szCs w:val="28"/>
        </w:rPr>
        <w:t>Ritu</w:t>
      </w:r>
      <w:proofErr w:type="spellEnd"/>
      <w:r w:rsidRPr="007B661A">
        <w:rPr>
          <w:rFonts w:ascii="Times New Roman" w:hAnsi="Times New Roman" w:cs="Times New Roman"/>
          <w:sz w:val="28"/>
          <w:szCs w:val="28"/>
        </w:rPr>
        <w:t xml:space="preserve"> </w:t>
      </w:r>
      <w:proofErr w:type="spellStart"/>
      <w:r w:rsidRPr="007B661A">
        <w:rPr>
          <w:rFonts w:ascii="Times New Roman" w:hAnsi="Times New Roman" w:cs="Times New Roman"/>
          <w:sz w:val="28"/>
          <w:szCs w:val="28"/>
        </w:rPr>
        <w:t>Aggrawal</w:t>
      </w:r>
      <w:proofErr w:type="spellEnd"/>
      <w:r w:rsidRPr="007B661A">
        <w:rPr>
          <w:rFonts w:ascii="Times New Roman" w:hAnsi="Times New Roman" w:cs="Times New Roman"/>
          <w:sz w:val="28"/>
          <w:szCs w:val="28"/>
        </w:rPr>
        <w:t xml:space="preserve"> HOD (IT) </w:t>
      </w:r>
      <w:r>
        <w:rPr>
          <w:rFonts w:ascii="Times New Roman" w:hAnsi="Times New Roman" w:cs="Times New Roman"/>
          <w:sz w:val="28"/>
          <w:szCs w:val="28"/>
        </w:rPr>
        <w:t xml:space="preserve">,Dr. </w:t>
      </w:r>
      <w:proofErr w:type="spellStart"/>
      <w:r>
        <w:rPr>
          <w:rFonts w:ascii="Times New Roman" w:hAnsi="Times New Roman" w:cs="Times New Roman"/>
          <w:sz w:val="28"/>
          <w:szCs w:val="28"/>
        </w:rPr>
        <w:t>Sumit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Chauhan</w:t>
      </w:r>
      <w:proofErr w:type="spellEnd"/>
      <w:r>
        <w:rPr>
          <w:rFonts w:ascii="Times New Roman" w:hAnsi="Times New Roman" w:cs="Times New Roman"/>
          <w:sz w:val="28"/>
          <w:szCs w:val="28"/>
        </w:rPr>
        <w:t xml:space="preserve"> -</w:t>
      </w:r>
      <w:r w:rsidRPr="007B661A">
        <w:rPr>
          <w:rFonts w:ascii="Times New Roman" w:hAnsi="Times New Roman" w:cs="Times New Roman"/>
          <w:sz w:val="28"/>
          <w:szCs w:val="28"/>
        </w:rPr>
        <w:t>Associate Prof.</w:t>
      </w:r>
      <w:r>
        <w:rPr>
          <w:rFonts w:ascii="Times New Roman" w:hAnsi="Times New Roman" w:cs="Times New Roman"/>
          <w:sz w:val="28"/>
          <w:szCs w:val="28"/>
        </w:rPr>
        <w:t xml:space="preserve"> , </w:t>
      </w:r>
      <w:r w:rsidRPr="007B661A">
        <w:rPr>
          <w:rFonts w:ascii="Times New Roman" w:hAnsi="Times New Roman" w:cs="Times New Roman"/>
          <w:sz w:val="28"/>
          <w:szCs w:val="28"/>
        </w:rPr>
        <w:t xml:space="preserve">Ms. </w:t>
      </w:r>
      <w:proofErr w:type="spellStart"/>
      <w:r w:rsidRPr="007B661A">
        <w:rPr>
          <w:rFonts w:ascii="Times New Roman" w:hAnsi="Times New Roman" w:cs="Times New Roman"/>
          <w:sz w:val="28"/>
          <w:szCs w:val="28"/>
        </w:rPr>
        <w:t>Nidhi</w:t>
      </w:r>
      <w:proofErr w:type="spellEnd"/>
      <w:r w:rsidRPr="007B661A">
        <w:rPr>
          <w:rFonts w:ascii="Times New Roman" w:hAnsi="Times New Roman" w:cs="Times New Roman"/>
          <w:sz w:val="28"/>
          <w:szCs w:val="28"/>
        </w:rPr>
        <w:t xml:space="preserve"> </w:t>
      </w:r>
      <w:proofErr w:type="spellStart"/>
      <w:r w:rsidRPr="007B661A">
        <w:rPr>
          <w:rFonts w:ascii="Times New Roman" w:hAnsi="Times New Roman" w:cs="Times New Roman"/>
          <w:sz w:val="28"/>
          <w:szCs w:val="28"/>
        </w:rPr>
        <w:t>Pruthi</w:t>
      </w:r>
      <w:proofErr w:type="spellEnd"/>
      <w:r w:rsidRPr="007B661A">
        <w:rPr>
          <w:rFonts w:ascii="Times New Roman" w:hAnsi="Times New Roman" w:cs="Times New Roman"/>
          <w:sz w:val="28"/>
          <w:szCs w:val="28"/>
        </w:rPr>
        <w:t>, Assistant Prof.</w:t>
      </w:r>
    </w:p>
    <w:p w:rsidR="003D1C86" w:rsidRDefault="003D1C86" w:rsidP="007B661A">
      <w:pPr>
        <w:spacing w:after="0" w:line="240" w:lineRule="auto"/>
        <w:rPr>
          <w:rFonts w:ascii="Times New Roman" w:hAnsi="Times New Roman" w:cs="Times New Roman"/>
          <w:b/>
          <w:sz w:val="28"/>
          <w:szCs w:val="28"/>
          <w:u w:val="single"/>
        </w:rPr>
      </w:pPr>
    </w:p>
    <w:p w:rsidR="003D1C86" w:rsidRDefault="007B661A" w:rsidP="007B661A">
      <w:pPr>
        <w:spacing w:line="240" w:lineRule="auto"/>
        <w:rPr>
          <w:rFonts w:ascii="Times New Roman" w:hAnsi="Times New Roman" w:cs="Times New Roman"/>
          <w:bCs/>
          <w:sz w:val="28"/>
          <w:szCs w:val="28"/>
        </w:rPr>
      </w:pPr>
      <w:r>
        <w:rPr>
          <w:rFonts w:ascii="Times New Roman" w:hAnsi="Times New Roman" w:cs="Times New Roman"/>
          <w:b/>
          <w:sz w:val="28"/>
          <w:szCs w:val="28"/>
        </w:rPr>
        <w:t>Participants/B</w:t>
      </w:r>
      <w:r w:rsidRPr="007B661A">
        <w:rPr>
          <w:rFonts w:ascii="Times New Roman" w:hAnsi="Times New Roman" w:cs="Times New Roman"/>
          <w:b/>
          <w:sz w:val="28"/>
          <w:szCs w:val="28"/>
        </w:rPr>
        <w:t>eneficiary</w:t>
      </w:r>
      <w:r w:rsidR="001C6F7E" w:rsidRPr="007B661A">
        <w:rPr>
          <w:rFonts w:ascii="Times New Roman" w:hAnsi="Times New Roman" w:cs="Times New Roman"/>
          <w:b/>
          <w:sz w:val="28"/>
          <w:szCs w:val="28"/>
        </w:rPr>
        <w:t>:</w:t>
      </w:r>
      <w:r>
        <w:rPr>
          <w:rFonts w:ascii="Times New Roman" w:hAnsi="Times New Roman" w:cs="Times New Roman"/>
          <w:b/>
          <w:sz w:val="28"/>
          <w:szCs w:val="28"/>
          <w:u w:val="single"/>
        </w:rPr>
        <w:t xml:space="preserve"> </w:t>
      </w:r>
      <w:r w:rsidR="001C6F7E">
        <w:rPr>
          <w:rFonts w:ascii="Times New Roman" w:hAnsi="Times New Roman" w:cs="Times New Roman"/>
          <w:bCs/>
          <w:sz w:val="28"/>
          <w:szCs w:val="28"/>
        </w:rPr>
        <w:t>Consultants</w:t>
      </w:r>
      <w:r>
        <w:rPr>
          <w:rFonts w:ascii="Times New Roman" w:hAnsi="Times New Roman" w:cs="Times New Roman"/>
          <w:bCs/>
          <w:sz w:val="28"/>
          <w:szCs w:val="28"/>
        </w:rPr>
        <w:t xml:space="preserve">, </w:t>
      </w:r>
      <w:r w:rsidR="001C6F7E">
        <w:rPr>
          <w:rFonts w:ascii="Times New Roman" w:hAnsi="Times New Roman" w:cs="Times New Roman"/>
          <w:bCs/>
          <w:sz w:val="28"/>
          <w:szCs w:val="28"/>
        </w:rPr>
        <w:t>Corporate Members</w:t>
      </w:r>
      <w:r>
        <w:rPr>
          <w:rFonts w:ascii="Times New Roman" w:hAnsi="Times New Roman" w:cs="Times New Roman"/>
          <w:bCs/>
          <w:sz w:val="28"/>
          <w:szCs w:val="28"/>
        </w:rPr>
        <w:t xml:space="preserve">, </w:t>
      </w:r>
      <w:r w:rsidR="001C6F7E">
        <w:rPr>
          <w:rFonts w:ascii="Times New Roman" w:hAnsi="Times New Roman" w:cs="Times New Roman"/>
          <w:bCs/>
          <w:sz w:val="28"/>
          <w:szCs w:val="28"/>
        </w:rPr>
        <w:t>Faculty</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Researchers ,</w:t>
      </w:r>
      <w:proofErr w:type="gramEnd"/>
      <w:r>
        <w:rPr>
          <w:rFonts w:ascii="Times New Roman" w:hAnsi="Times New Roman" w:cs="Times New Roman"/>
          <w:bCs/>
          <w:sz w:val="28"/>
          <w:szCs w:val="28"/>
        </w:rPr>
        <w:t xml:space="preserve"> </w:t>
      </w:r>
      <w:r w:rsidR="001C6F7E">
        <w:rPr>
          <w:rFonts w:ascii="Times New Roman" w:hAnsi="Times New Roman" w:cs="Times New Roman"/>
          <w:bCs/>
          <w:sz w:val="28"/>
          <w:szCs w:val="28"/>
        </w:rPr>
        <w:t xml:space="preserve">MCA &amp; </w:t>
      </w:r>
      <w:proofErr w:type="spellStart"/>
      <w:r w:rsidR="001C6F7E">
        <w:rPr>
          <w:rFonts w:ascii="Times New Roman" w:hAnsi="Times New Roman" w:cs="Times New Roman"/>
          <w:bCs/>
          <w:sz w:val="28"/>
          <w:szCs w:val="28"/>
        </w:rPr>
        <w:t>B</w:t>
      </w:r>
      <w:r w:rsidR="001C6F7E">
        <w:rPr>
          <w:rFonts w:ascii="Times New Roman" w:hAnsi="Times New Roman" w:cs="Times New Roman" w:hint="eastAsia"/>
          <w:bCs/>
          <w:sz w:val="28"/>
          <w:szCs w:val="28"/>
          <w:lang w:eastAsia="zh-CN"/>
        </w:rPr>
        <w:t>.</w:t>
      </w:r>
      <w:r w:rsidR="001C6F7E">
        <w:rPr>
          <w:rFonts w:ascii="Times New Roman" w:hAnsi="Times New Roman" w:cs="Times New Roman"/>
          <w:bCs/>
          <w:sz w:val="28"/>
          <w:szCs w:val="28"/>
        </w:rPr>
        <w:t>T</w:t>
      </w:r>
      <w:r w:rsidR="001C6F7E">
        <w:rPr>
          <w:rFonts w:ascii="Times New Roman" w:hAnsi="Times New Roman" w:cs="Times New Roman" w:hint="eastAsia"/>
          <w:bCs/>
          <w:sz w:val="28"/>
          <w:szCs w:val="28"/>
          <w:lang w:eastAsia="zh-CN"/>
        </w:rPr>
        <w:t>each</w:t>
      </w:r>
      <w:proofErr w:type="spellEnd"/>
      <w:r w:rsidR="001C6F7E">
        <w:rPr>
          <w:rFonts w:ascii="Times New Roman" w:hAnsi="Times New Roman" w:cs="Times New Roman" w:hint="eastAsia"/>
          <w:bCs/>
          <w:sz w:val="28"/>
          <w:szCs w:val="28"/>
          <w:lang w:eastAsia="zh-CN"/>
        </w:rPr>
        <w:t xml:space="preserve">. </w:t>
      </w:r>
      <w:r w:rsidR="001C6F7E">
        <w:rPr>
          <w:rFonts w:ascii="Times New Roman" w:hAnsi="Times New Roman" w:cs="Times New Roman"/>
          <w:bCs/>
          <w:sz w:val="28"/>
          <w:szCs w:val="28"/>
        </w:rPr>
        <w:t xml:space="preserve"> Students</w:t>
      </w:r>
    </w:p>
    <w:p w:rsidR="003D1C86" w:rsidRDefault="001C6F7E">
      <w:pPr>
        <w:rPr>
          <w:rFonts w:ascii="Times New Roman" w:hAnsi="Times New Roman" w:cs="Times New Roman"/>
          <w:bCs/>
          <w:sz w:val="24"/>
          <w:szCs w:val="24"/>
        </w:rPr>
      </w:pPr>
      <w:proofErr w:type="spellStart"/>
      <w:r>
        <w:rPr>
          <w:rFonts w:ascii="Times New Roman" w:hAnsi="Times New Roman" w:cs="Times New Roman"/>
          <w:bCs/>
          <w:sz w:val="24"/>
          <w:szCs w:val="24"/>
        </w:rPr>
        <w:t>Aprendemos</w:t>
      </w:r>
      <w:proofErr w:type="spellEnd"/>
      <w:r>
        <w:rPr>
          <w:rFonts w:ascii="Times New Roman" w:hAnsi="Times New Roman" w:cs="Times New Roman"/>
          <w:bCs/>
          <w:sz w:val="24"/>
          <w:szCs w:val="24"/>
        </w:rPr>
        <w:t>, an annual corporate thought leadership series seminar which helps in enhancing the technical skills of students as it comprises of conceptual &amp; practical knowledge.</w:t>
      </w:r>
    </w:p>
    <w:p w:rsidR="003D1C86" w:rsidRDefault="001C6F7E">
      <w:pPr>
        <w:rPr>
          <w:rFonts w:ascii="Times New Roman" w:hAnsi="Times New Roman" w:cs="Times New Roman"/>
          <w:bCs/>
          <w:sz w:val="24"/>
          <w:szCs w:val="24"/>
        </w:rPr>
      </w:pPr>
      <w:r>
        <w:rPr>
          <w:rFonts w:ascii="Times New Roman" w:hAnsi="Times New Roman" w:cs="Times New Roman"/>
          <w:bCs/>
          <w:sz w:val="24"/>
          <w:szCs w:val="24"/>
        </w:rPr>
        <w:t xml:space="preserve">This seminar was based on KNOWLEDGE ENGINEERING that tries to emulate the </w:t>
      </w:r>
      <w:proofErr w:type="spellStart"/>
      <w:r>
        <w:rPr>
          <w:rFonts w:ascii="Times New Roman" w:hAnsi="Times New Roman" w:cs="Times New Roman"/>
          <w:bCs/>
          <w:sz w:val="24"/>
          <w:szCs w:val="24"/>
        </w:rPr>
        <w:t>judgement</w:t>
      </w:r>
      <w:proofErr w:type="spellEnd"/>
      <w:r>
        <w:rPr>
          <w:rFonts w:ascii="Times New Roman" w:hAnsi="Times New Roman" w:cs="Times New Roman"/>
          <w:bCs/>
          <w:sz w:val="24"/>
          <w:szCs w:val="24"/>
        </w:rPr>
        <w:t xml:space="preserve"> and behavior of a human expert in the Data Science field that includes aspects of Machine Learning. This seminar organized for the knowledge of applications of Data Science</w:t>
      </w:r>
      <w:r>
        <w:rPr>
          <w:rFonts w:ascii="Times New Roman" w:hAnsi="Times New Roman" w:cs="Times New Roman"/>
          <w:bCs/>
          <w:sz w:val="24"/>
          <w:szCs w:val="24"/>
        </w:rPr>
        <w:t xml:space="preserve"> and Machine Learning, Artificial Intelligence, classification and evaluation methods for Machine Learning Algorithms, Predictive Learning and Automated Knowledge base construction. </w:t>
      </w:r>
    </w:p>
    <w:p w:rsidR="003D1C86" w:rsidRDefault="001C6F7E">
      <w:pPr>
        <w:rPr>
          <w:rFonts w:ascii="Times New Roman" w:hAnsi="Times New Roman" w:cs="Times New Roman"/>
          <w:bCs/>
          <w:sz w:val="24"/>
          <w:szCs w:val="24"/>
        </w:rPr>
      </w:pPr>
      <w:r>
        <w:rPr>
          <w:rFonts w:ascii="Times New Roman" w:hAnsi="Times New Roman" w:cs="Times New Roman"/>
          <w:bCs/>
          <w:sz w:val="24"/>
          <w:szCs w:val="24"/>
        </w:rPr>
        <w:lastRenderedPageBreak/>
        <w:t>The objective of this Seminar was the immediate participation and contrib</w:t>
      </w:r>
      <w:r>
        <w:rPr>
          <w:rFonts w:ascii="Times New Roman" w:hAnsi="Times New Roman" w:cs="Times New Roman"/>
          <w:bCs/>
          <w:sz w:val="24"/>
          <w:szCs w:val="24"/>
        </w:rPr>
        <w:t xml:space="preserve">ution as a Data Science Team on big data and other analytics projects by </w:t>
      </w:r>
    </w:p>
    <w:p w:rsidR="003D1C86" w:rsidRDefault="001C6F7E">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Explain how analytics can be leveraged to create competitive advantage</w:t>
      </w:r>
    </w:p>
    <w:p w:rsidR="003D1C86" w:rsidRDefault="001C6F7E">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How the data scientist role and skills differ from those of a traditional business analyst</w:t>
      </w:r>
    </w:p>
    <w:p w:rsidR="003D1C86" w:rsidRDefault="001C6F7E">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Hands on Approach on</w:t>
      </w:r>
      <w:r>
        <w:rPr>
          <w:rFonts w:ascii="Times New Roman" w:hAnsi="Times New Roman" w:cs="Times New Roman"/>
          <w:bCs/>
          <w:sz w:val="24"/>
          <w:szCs w:val="24"/>
        </w:rPr>
        <w:t>:” Bayesian Machine Learning”</w:t>
      </w:r>
    </w:p>
    <w:p w:rsidR="003D1C86" w:rsidRDefault="001C6F7E">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Applying appropriate analytic techniques and tools to analyze big data, create statistical models, and identify insights that can lead to actionable results.</w:t>
      </w:r>
    </w:p>
    <w:p w:rsidR="003D1C86" w:rsidRDefault="001C6F7E">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Management Education and Research Institute has taken up a step to </w:t>
      </w:r>
      <w:r>
        <w:rPr>
          <w:rFonts w:ascii="Times New Roman" w:hAnsi="Times New Roman" w:cs="Times New Roman"/>
          <w:bCs/>
          <w:sz w:val="24"/>
          <w:szCs w:val="24"/>
        </w:rPr>
        <w:t>provide a closer look at useful techniques in data science in a long-form interactive setting.</w:t>
      </w:r>
    </w:p>
    <w:p w:rsidR="00D27FE9" w:rsidRDefault="007B661A" w:rsidP="00D27FE9">
      <w:pPr>
        <w:spacing w:line="360" w:lineRule="auto"/>
        <w:rPr>
          <w:rFonts w:ascii="Times New Roman" w:hAnsi="Times New Roman" w:cs="Times New Roman"/>
          <w:b/>
          <w:sz w:val="32"/>
          <w:szCs w:val="32"/>
        </w:rPr>
      </w:pPr>
      <w:r w:rsidRPr="007B661A">
        <w:rPr>
          <w:rFonts w:ascii="Times New Roman" w:hAnsi="Times New Roman" w:cs="Times New Roman"/>
          <w:bCs/>
          <w:sz w:val="24"/>
          <w:szCs w:val="24"/>
        </w:rPr>
        <w:drawing>
          <wp:inline distT="0" distB="0" distL="0" distR="0">
            <wp:extent cx="1905000" cy="1270000"/>
            <wp:effectExtent l="19050" t="0" r="0" b="0"/>
            <wp:docPr id="3" name="Picture 1" descr="D:\aprendemos2020\29th February 2020 - IT Seminar\29th February 2020 - IT Seminar Final Edited\DSC_0374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rendemos2020\29th February 2020 - IT Seminar\29th February 2020 - IT Seminar Final Edited\DSC_0374 edit.jpg"/>
                    <pic:cNvPicPr>
                      <a:picLocks noChangeAspect="1" noChangeArrowheads="1"/>
                    </pic:cNvPicPr>
                  </pic:nvPicPr>
                  <pic:blipFill>
                    <a:blip r:embed="rId6" cstate="print"/>
                    <a:srcRect/>
                    <a:stretch>
                      <a:fillRect/>
                    </a:stretch>
                  </pic:blipFill>
                  <pic:spPr bwMode="auto">
                    <a:xfrm>
                      <a:off x="0" y="0"/>
                      <a:ext cx="1909320" cy="1272880"/>
                    </a:xfrm>
                    <a:prstGeom prst="rect">
                      <a:avLst/>
                    </a:prstGeom>
                    <a:noFill/>
                    <a:ln w="9525">
                      <a:noFill/>
                      <a:miter lim="800000"/>
                      <a:headEnd/>
                      <a:tailEnd/>
                    </a:ln>
                  </pic:spPr>
                </pic:pic>
              </a:graphicData>
            </a:graphic>
          </wp:inline>
        </w:drawing>
      </w:r>
      <w:r w:rsidR="00D27FE9">
        <w:rPr>
          <w:rFonts w:ascii="Times New Roman" w:hAnsi="Times New Roman" w:cs="Times New Roman"/>
          <w:b/>
          <w:noProof/>
          <w:sz w:val="32"/>
          <w:szCs w:val="32"/>
        </w:rPr>
        <w:drawing>
          <wp:inline distT="0" distB="0" distL="0" distR="0">
            <wp:extent cx="1876425" cy="1250949"/>
            <wp:effectExtent l="19050" t="0" r="9525" b="0"/>
            <wp:docPr id="4" name="Picture 3" descr="D:\aprendemos2020\29th February 2020 - IT Seminar\29th February 2020 - IT Seminar Final Edited\DSC_0095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rendemos2020\29th February 2020 - IT Seminar\29th February 2020 - IT Seminar Final Edited\DSC_0095 edit.jpg"/>
                    <pic:cNvPicPr>
                      <a:picLocks noChangeAspect="1" noChangeArrowheads="1"/>
                    </pic:cNvPicPr>
                  </pic:nvPicPr>
                  <pic:blipFill>
                    <a:blip r:embed="rId7" cstate="print"/>
                    <a:srcRect/>
                    <a:stretch>
                      <a:fillRect/>
                    </a:stretch>
                  </pic:blipFill>
                  <pic:spPr bwMode="auto">
                    <a:xfrm>
                      <a:off x="0" y="0"/>
                      <a:ext cx="1876425" cy="1250949"/>
                    </a:xfrm>
                    <a:prstGeom prst="rect">
                      <a:avLst/>
                    </a:prstGeom>
                    <a:noFill/>
                    <a:ln w="9525">
                      <a:noFill/>
                      <a:miter lim="800000"/>
                      <a:headEnd/>
                      <a:tailEnd/>
                    </a:ln>
                  </pic:spPr>
                </pic:pic>
              </a:graphicData>
            </a:graphic>
          </wp:inline>
        </w:drawing>
      </w:r>
      <w:r w:rsidR="00D27FE9">
        <w:rPr>
          <w:rFonts w:ascii="Times New Roman" w:hAnsi="Times New Roman" w:cs="Times New Roman"/>
          <w:b/>
          <w:noProof/>
          <w:sz w:val="32"/>
          <w:szCs w:val="32"/>
        </w:rPr>
        <w:drawing>
          <wp:inline distT="0" distB="0" distL="0" distR="0">
            <wp:extent cx="1838325" cy="1225549"/>
            <wp:effectExtent l="19050" t="0" r="9525" b="0"/>
            <wp:docPr id="5" name="Picture 4" descr="D:\aprendemos2020\29th February 2020 - IT Seminar\29th February 2020 - IT Seminar Final Edited\DSC_0439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rendemos2020\29th February 2020 - IT Seminar\29th February 2020 - IT Seminar Final Edited\DSC_0439 edit.jpg"/>
                    <pic:cNvPicPr>
                      <a:picLocks noChangeAspect="1" noChangeArrowheads="1"/>
                    </pic:cNvPicPr>
                  </pic:nvPicPr>
                  <pic:blipFill>
                    <a:blip r:embed="rId8" cstate="print"/>
                    <a:srcRect/>
                    <a:stretch>
                      <a:fillRect/>
                    </a:stretch>
                  </pic:blipFill>
                  <pic:spPr bwMode="auto">
                    <a:xfrm>
                      <a:off x="0" y="0"/>
                      <a:ext cx="1843307" cy="1228870"/>
                    </a:xfrm>
                    <a:prstGeom prst="rect">
                      <a:avLst/>
                    </a:prstGeom>
                    <a:noFill/>
                    <a:ln w="9525">
                      <a:noFill/>
                      <a:miter lim="800000"/>
                      <a:headEnd/>
                      <a:tailEnd/>
                    </a:ln>
                  </pic:spPr>
                </pic:pic>
              </a:graphicData>
            </a:graphic>
          </wp:inline>
        </w:drawing>
      </w:r>
    </w:p>
    <w:p w:rsidR="00D27FE9" w:rsidRDefault="00D27FE9" w:rsidP="00D27FE9">
      <w:pPr>
        <w:jc w:val="both"/>
        <w:rPr>
          <w:rFonts w:ascii="Times New Roman" w:hAnsi="Times New Roman" w:cs="Times New Roman"/>
          <w:sz w:val="24"/>
          <w:szCs w:val="24"/>
        </w:rPr>
      </w:pPr>
      <w:r>
        <w:rPr>
          <w:rFonts w:ascii="Times New Roman" w:hAnsi="Times New Roman" w:cs="Times New Roman"/>
          <w:sz w:val="24"/>
          <w:szCs w:val="24"/>
        </w:rPr>
        <w:t xml:space="preserve">For this event the honorable chief guest was </w:t>
      </w:r>
      <w:r>
        <w:rPr>
          <w:rFonts w:ascii="Times New Roman" w:hAnsi="Times New Roman" w:cs="Times New Roman"/>
          <w:b/>
          <w:bCs/>
          <w:sz w:val="24"/>
          <w:szCs w:val="24"/>
        </w:rPr>
        <w:t>Dr. Ajay Kumar Gupta, Director, ICSSR .</w:t>
      </w:r>
      <w:r w:rsidRPr="00D27FE9">
        <w:rPr>
          <w:rFonts w:ascii="Times New Roman" w:hAnsi="Times New Roman" w:cs="Times New Roman"/>
          <w:bCs/>
          <w:sz w:val="24"/>
          <w:szCs w:val="24"/>
        </w:rPr>
        <w:t>W</w:t>
      </w:r>
      <w:r w:rsidRPr="00D27FE9">
        <w:rPr>
          <w:rFonts w:ascii="Times New Roman" w:hAnsi="Times New Roman" w:cs="Times New Roman"/>
        </w:rPr>
        <w:t>e</w:t>
      </w:r>
      <w:r>
        <w:rPr>
          <w:rFonts w:ascii="Times New Roman" w:hAnsi="Times New Roman" w:cs="Times New Roman"/>
        </w:rPr>
        <w:t xml:space="preserve"> welcome our chief guest </w:t>
      </w:r>
      <w:r w:rsidRPr="00D27FE9">
        <w:rPr>
          <w:rFonts w:ascii="Times New Roman" w:hAnsi="Times New Roman" w:cs="Times New Roman"/>
          <w:bCs/>
          <w:sz w:val="24"/>
          <w:szCs w:val="24"/>
        </w:rPr>
        <w:t>Dr. Ajay Kumar Gupta</w:t>
      </w:r>
      <w:r w:rsidRPr="00D27FE9">
        <w:rPr>
          <w:rFonts w:ascii="Times New Roman" w:hAnsi="Times New Roman" w:cs="Times New Roman"/>
          <w:sz w:val="24"/>
          <w:szCs w:val="24"/>
        </w:rPr>
        <w:t xml:space="preserve"> </w:t>
      </w:r>
      <w:r>
        <w:rPr>
          <w:rFonts w:ascii="Times New Roman" w:hAnsi="Times New Roman" w:cs="Times New Roman"/>
          <w:sz w:val="24"/>
          <w:szCs w:val="24"/>
        </w:rPr>
        <w:t>for lighting the lamp along with other delegates.</w:t>
      </w:r>
    </w:p>
    <w:p w:rsidR="00D27FE9" w:rsidRDefault="00D27FE9" w:rsidP="00D27FE9">
      <w:pPr>
        <w:rPr>
          <w:rFonts w:ascii="Times New Roman" w:hAnsi="Times New Roman" w:cs="Times New Roman"/>
          <w:sz w:val="24"/>
          <w:szCs w:val="24"/>
        </w:rPr>
      </w:pPr>
      <w:r>
        <w:rPr>
          <w:rFonts w:ascii="Times New Roman" w:hAnsi="Times New Roman" w:cs="Times New Roman"/>
          <w:sz w:val="24"/>
          <w:szCs w:val="24"/>
        </w:rPr>
        <w:t>The Skit on Knowledge Engineering was performed by MCA Students -</w:t>
      </w:r>
      <w:proofErr w:type="spellStart"/>
      <w:r>
        <w:rPr>
          <w:rFonts w:ascii="Times New Roman" w:hAnsi="Times New Roman" w:cs="Times New Roman"/>
          <w:sz w:val="24"/>
          <w:szCs w:val="24"/>
        </w:rPr>
        <w:t>Vineeta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Rajput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Shubham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Ankeshwar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Vishnoi</w:t>
      </w:r>
      <w:proofErr w:type="spellEnd"/>
      <w:r>
        <w:rPr>
          <w:rFonts w:ascii="Times New Roman" w:hAnsi="Times New Roman" w:cs="Times New Roman"/>
          <w:sz w:val="24"/>
          <w:szCs w:val="24"/>
        </w:rPr>
        <w:t xml:space="preserve"> and Rajesh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Students define it as – “Knowledge engineering skills are foundational to technological innovation and development that drive long-term economic growth and help solve societal challenges. Therefore, to ensure national competitiveness and quality of life it is important to understand and to continuously adapt and improve the educational and career pathways of engineers.”</w:t>
      </w:r>
    </w:p>
    <w:p w:rsidR="00D27FE9" w:rsidRDefault="00D27FE9" w:rsidP="00D27FE9">
      <w:pPr>
        <w:jc w:val="both"/>
        <w:rPr>
          <w:rFonts w:ascii="Times New Roman" w:hAnsi="Times New Roman" w:cs="Times New Roman"/>
          <w:sz w:val="24"/>
          <w:szCs w:val="24"/>
          <w:u w:val="single"/>
        </w:rPr>
      </w:pPr>
      <w:r>
        <w:rPr>
          <w:rFonts w:ascii="Times New Roman" w:hAnsi="Times New Roman" w:cs="Times New Roman"/>
          <w:sz w:val="24"/>
          <w:szCs w:val="24"/>
        </w:rPr>
        <w:t xml:space="preserve">Welcome speech was given by </w:t>
      </w:r>
      <w:r>
        <w:rPr>
          <w:rFonts w:ascii="Times New Roman" w:hAnsi="Times New Roman" w:cs="Times New Roman"/>
          <w:b/>
          <w:bCs/>
          <w:sz w:val="24"/>
          <w:szCs w:val="24"/>
        </w:rPr>
        <w:t xml:space="preserve">Sh. IP </w:t>
      </w:r>
      <w:proofErr w:type="spellStart"/>
      <w:r>
        <w:rPr>
          <w:rFonts w:ascii="Times New Roman" w:hAnsi="Times New Roman" w:cs="Times New Roman"/>
          <w:b/>
          <w:bCs/>
          <w:sz w:val="24"/>
          <w:szCs w:val="24"/>
        </w:rPr>
        <w:t>Aggarwal</w:t>
      </w:r>
      <w:proofErr w:type="spellEnd"/>
      <w:r>
        <w:rPr>
          <w:rFonts w:ascii="Times New Roman" w:hAnsi="Times New Roman" w:cs="Times New Roman"/>
          <w:b/>
          <w:bCs/>
          <w:sz w:val="24"/>
          <w:szCs w:val="24"/>
        </w:rPr>
        <w:t>, President</w:t>
      </w:r>
      <w:r>
        <w:rPr>
          <w:rFonts w:ascii="Times New Roman" w:hAnsi="Times New Roman" w:cs="Times New Roman"/>
          <w:sz w:val="24"/>
          <w:szCs w:val="24"/>
        </w:rPr>
        <w:t xml:space="preserve"> and the guiding force behind this whole endeavor of MERI. </w:t>
      </w:r>
      <w:r>
        <w:rPr>
          <w:rFonts w:ascii="Times New Roman" w:hAnsi="Times New Roman" w:cs="Times New Roman"/>
          <w:b/>
          <w:bCs/>
          <w:sz w:val="24"/>
          <w:szCs w:val="24"/>
        </w:rPr>
        <w:t xml:space="preserve">Prof. </w:t>
      </w:r>
      <w:proofErr w:type="spellStart"/>
      <w:r>
        <w:rPr>
          <w:rFonts w:ascii="Times New Roman" w:hAnsi="Times New Roman" w:cs="Times New Roman"/>
          <w:b/>
          <w:bCs/>
          <w:sz w:val="24"/>
          <w:szCs w:val="24"/>
        </w:rPr>
        <w:t>Lalit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Aggarwal</w:t>
      </w:r>
      <w:proofErr w:type="spellEnd"/>
      <w:r>
        <w:rPr>
          <w:rFonts w:ascii="Times New Roman" w:hAnsi="Times New Roman" w:cs="Times New Roman"/>
          <w:b/>
          <w:bCs/>
          <w:sz w:val="24"/>
          <w:szCs w:val="24"/>
        </w:rPr>
        <w:t>, vice president, MERI group of institutions</w:t>
      </w:r>
      <w:r>
        <w:rPr>
          <w:rFonts w:ascii="Times New Roman" w:hAnsi="Times New Roman" w:cs="Times New Roman"/>
          <w:sz w:val="24"/>
          <w:szCs w:val="24"/>
        </w:rPr>
        <w:t xml:space="preserve"> gave his welcome address to the chief guest. After that </w:t>
      </w:r>
      <w:r>
        <w:rPr>
          <w:rFonts w:ascii="Times New Roman" w:hAnsi="Times New Roman" w:cs="Times New Roman"/>
          <w:b/>
          <w:bCs/>
          <w:sz w:val="24"/>
          <w:szCs w:val="24"/>
        </w:rPr>
        <w:t>Dr. Ajay Kumar Gupta</w:t>
      </w:r>
      <w:r>
        <w:rPr>
          <w:rFonts w:ascii="Times New Roman" w:hAnsi="Times New Roman" w:cs="Times New Roman"/>
          <w:sz w:val="24"/>
          <w:szCs w:val="24"/>
        </w:rPr>
        <w:t xml:space="preserve"> told their experience and guides the students for further growth in knowledge engineering. At the end of inaugural session, </w:t>
      </w:r>
      <w:r>
        <w:rPr>
          <w:rFonts w:ascii="Times New Roman" w:hAnsi="Times New Roman" w:cs="Times New Roman"/>
          <w:b/>
          <w:bCs/>
          <w:sz w:val="24"/>
          <w:szCs w:val="24"/>
        </w:rPr>
        <w:t xml:space="preserve">Prof.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K </w:t>
      </w:r>
      <w:proofErr w:type="spellStart"/>
      <w:r>
        <w:rPr>
          <w:rFonts w:ascii="Times New Roman" w:hAnsi="Times New Roman" w:cs="Times New Roman"/>
          <w:b/>
          <w:bCs/>
          <w:sz w:val="24"/>
          <w:szCs w:val="24"/>
        </w:rPr>
        <w:t>Aggarwal</w:t>
      </w:r>
      <w:proofErr w:type="spellEnd"/>
      <w:r>
        <w:rPr>
          <w:rFonts w:ascii="Times New Roman" w:hAnsi="Times New Roman" w:cs="Times New Roman"/>
          <w:sz w:val="24"/>
          <w:szCs w:val="24"/>
        </w:rPr>
        <w:t xml:space="preserve"> gave a vote of thanks.</w:t>
      </w:r>
    </w:p>
    <w:p w:rsidR="00D27FE9" w:rsidRDefault="00D27FE9" w:rsidP="00D27FE9">
      <w:pPr>
        <w:rPr>
          <w:rFonts w:ascii="Times New Roman" w:hAnsi="Times New Roman" w:cs="Times New Roman"/>
          <w:b/>
          <w:sz w:val="24"/>
          <w:szCs w:val="24"/>
        </w:rPr>
      </w:pPr>
      <w:r>
        <w:rPr>
          <w:rFonts w:ascii="Times New Roman" w:hAnsi="Times New Roman" w:cs="Times New Roman"/>
          <w:b/>
          <w:sz w:val="24"/>
          <w:szCs w:val="24"/>
        </w:rPr>
        <w:t xml:space="preserve">TECHINICAL SESSION I ON MAJOR </w:t>
      </w:r>
      <w:proofErr w:type="gramStart"/>
      <w:r>
        <w:rPr>
          <w:rFonts w:ascii="Times New Roman" w:hAnsi="Times New Roman" w:cs="Times New Roman"/>
          <w:b/>
          <w:sz w:val="24"/>
          <w:szCs w:val="24"/>
        </w:rPr>
        <w:t>APPROACHES</w:t>
      </w:r>
      <w:proofErr w:type="gramEnd"/>
      <w:r>
        <w:rPr>
          <w:rFonts w:ascii="Times New Roman" w:hAnsi="Times New Roman" w:cs="Times New Roman"/>
          <w:b/>
          <w:sz w:val="24"/>
          <w:szCs w:val="24"/>
        </w:rPr>
        <w:t xml:space="preserve"> TO ML: (12:15-13:15)</w:t>
      </w:r>
    </w:p>
    <w:p w:rsidR="00D27FE9" w:rsidRDefault="00D27FE9" w:rsidP="00D27FE9">
      <w:pPr>
        <w:jc w:val="both"/>
        <w:rPr>
          <w:rFonts w:ascii="Times New Roman" w:hAnsi="Times New Roman" w:cs="Times New Roman"/>
          <w:sz w:val="24"/>
          <w:szCs w:val="24"/>
        </w:rPr>
      </w:pPr>
      <w:r>
        <w:rPr>
          <w:rFonts w:ascii="Times New Roman" w:hAnsi="Times New Roman" w:cs="Times New Roman"/>
          <w:sz w:val="24"/>
          <w:szCs w:val="24"/>
        </w:rPr>
        <w:t xml:space="preserve">First Technical Session conducted by </w:t>
      </w:r>
      <w:proofErr w:type="spellStart"/>
      <w:r>
        <w:rPr>
          <w:rFonts w:ascii="Times New Roman" w:hAnsi="Times New Roman" w:cs="Times New Roman"/>
          <w:b/>
          <w:bCs/>
          <w:sz w:val="24"/>
          <w:szCs w:val="24"/>
        </w:rPr>
        <w:t>Mr.Vikas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Kalra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Director, gotracko.com</w:t>
      </w:r>
      <w:r>
        <w:rPr>
          <w:rFonts w:ascii="Times New Roman" w:hAnsi="Times New Roman" w:cs="Times New Roman"/>
          <w:sz w:val="24"/>
          <w:szCs w:val="24"/>
        </w:rPr>
        <w:t xml:space="preserve"> He gave an interesting session on Machine Learning focuses on the development of computer programs that can access data and use it learn for themselves.</w:t>
      </w:r>
    </w:p>
    <w:p w:rsidR="00D27FE9" w:rsidRDefault="00D27FE9" w:rsidP="00D27FE9">
      <w:pPr>
        <w:rPr>
          <w:rFonts w:ascii="Times New Roman" w:hAnsi="Times New Roman" w:cs="Times New Roman"/>
          <w:b/>
          <w:sz w:val="24"/>
          <w:szCs w:val="24"/>
        </w:rPr>
      </w:pPr>
      <w:r>
        <w:rPr>
          <w:rFonts w:ascii="Times New Roman" w:hAnsi="Times New Roman" w:cs="Times New Roman"/>
          <w:b/>
          <w:sz w:val="24"/>
          <w:szCs w:val="24"/>
        </w:rPr>
        <w:lastRenderedPageBreak/>
        <w:t>TECHINICAL SESSION II ON REINFORCEMENT LEARNING: (13:15-14:15)</w:t>
      </w:r>
    </w:p>
    <w:p w:rsidR="00D27FE9" w:rsidRDefault="00D27FE9" w:rsidP="00D27FE9">
      <w:pPr>
        <w:jc w:val="both"/>
        <w:rPr>
          <w:rFonts w:ascii="Times New Roman" w:hAnsi="Times New Roman" w:cs="Times New Roman"/>
          <w:sz w:val="24"/>
          <w:szCs w:val="24"/>
        </w:rPr>
      </w:pPr>
      <w:r>
        <w:rPr>
          <w:rFonts w:ascii="Times New Roman" w:hAnsi="Times New Roman" w:cs="Times New Roman"/>
          <w:sz w:val="24"/>
          <w:szCs w:val="24"/>
        </w:rPr>
        <w:t xml:space="preserve">Second Technical Session conducted by </w:t>
      </w:r>
      <w:r>
        <w:rPr>
          <w:rFonts w:ascii="Times New Roman" w:hAnsi="Times New Roman" w:cs="Times New Roman"/>
          <w:b/>
          <w:bCs/>
          <w:sz w:val="24"/>
          <w:szCs w:val="24"/>
        </w:rPr>
        <w:t xml:space="preserve">Ms. </w:t>
      </w:r>
      <w:proofErr w:type="spellStart"/>
      <w:r>
        <w:rPr>
          <w:rFonts w:ascii="Times New Roman" w:hAnsi="Times New Roman" w:cs="Times New Roman"/>
          <w:b/>
          <w:bCs/>
          <w:sz w:val="24"/>
          <w:szCs w:val="24"/>
        </w:rPr>
        <w:t>Niharika</w:t>
      </w:r>
      <w:proofErr w:type="spellEnd"/>
      <w:r>
        <w:rPr>
          <w:rFonts w:ascii="Times New Roman" w:hAnsi="Times New Roman" w:cs="Times New Roman"/>
          <w:b/>
          <w:bCs/>
          <w:sz w:val="24"/>
          <w:szCs w:val="24"/>
        </w:rPr>
        <w:t xml:space="preserve"> Grover,</w:t>
      </w:r>
      <w:r w:rsidRPr="00D27FE9">
        <w:rPr>
          <w:rFonts w:ascii="Times New Roman" w:hAnsi="Times New Roman" w:cs="Times New Roman"/>
          <w:b/>
          <w:bCs/>
          <w:sz w:val="24"/>
          <w:szCs w:val="24"/>
        </w:rPr>
        <w:t xml:space="preserve"> </w:t>
      </w:r>
      <w:r>
        <w:rPr>
          <w:rFonts w:ascii="Times New Roman" w:hAnsi="Times New Roman" w:cs="Times New Roman"/>
          <w:b/>
          <w:bCs/>
          <w:sz w:val="24"/>
          <w:szCs w:val="24"/>
        </w:rPr>
        <w:t>Sr. Software Engineer, EXPEDIA</w:t>
      </w:r>
      <w:r>
        <w:rPr>
          <w:rFonts w:ascii="Times New Roman" w:hAnsi="Times New Roman" w:cs="Times New Roman"/>
          <w:sz w:val="24"/>
          <w:szCs w:val="24"/>
        </w:rPr>
        <w:t>. She told deeply about how RL can be used in robotics for industrial automation, used in machine learning and data processing, and also used to create training systems that provide custom instruction and materials according to the requirement of students.</w:t>
      </w:r>
    </w:p>
    <w:p w:rsidR="001C6F7E" w:rsidRDefault="001C6F7E" w:rsidP="001C6F7E">
      <w:pPr>
        <w:rPr>
          <w:rFonts w:ascii="Times New Roman" w:hAnsi="Times New Roman" w:cs="Times New Roman"/>
          <w:b/>
          <w:sz w:val="24"/>
          <w:szCs w:val="24"/>
        </w:rPr>
      </w:pPr>
      <w:r>
        <w:rPr>
          <w:rFonts w:ascii="Times New Roman" w:hAnsi="Times New Roman" w:cs="Times New Roman"/>
          <w:b/>
          <w:sz w:val="24"/>
          <w:szCs w:val="24"/>
        </w:rPr>
        <w:t>TECHINICAL SESSION III ON BAYESIAN MACHINE LEARNING: (14:45-15:30)</w:t>
      </w:r>
    </w:p>
    <w:p w:rsidR="001C6F7E" w:rsidRDefault="001C6F7E" w:rsidP="001C6F7E">
      <w:pPr>
        <w:rPr>
          <w:rFonts w:ascii="Times New Roman" w:hAnsi="Times New Roman" w:cs="Times New Roman"/>
          <w:sz w:val="24"/>
          <w:szCs w:val="24"/>
        </w:rPr>
      </w:pPr>
      <w:r>
        <w:rPr>
          <w:rFonts w:ascii="Times New Roman" w:hAnsi="Times New Roman" w:cs="Times New Roman"/>
          <w:sz w:val="24"/>
          <w:szCs w:val="24"/>
        </w:rPr>
        <w:t xml:space="preserve">Third Technical Session conducted </w:t>
      </w:r>
      <w:proofErr w:type="spellStart"/>
      <w:r>
        <w:rPr>
          <w:rFonts w:ascii="Times New Roman" w:hAnsi="Times New Roman" w:cs="Times New Roman"/>
          <w:sz w:val="24"/>
          <w:szCs w:val="24"/>
        </w:rPr>
        <w:t>by</w:t>
      </w:r>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Anshul</w:t>
      </w:r>
      <w:proofErr w:type="spellEnd"/>
      <w:r>
        <w:rPr>
          <w:rFonts w:ascii="Times New Roman" w:hAnsi="Times New Roman" w:cs="Times New Roman"/>
          <w:b/>
          <w:bCs/>
          <w:sz w:val="24"/>
          <w:szCs w:val="24"/>
        </w:rPr>
        <w:t xml:space="preserve"> Kumar Gupta</w:t>
      </w:r>
      <w:r>
        <w:rPr>
          <w:rFonts w:ascii="Times New Roman" w:hAnsi="Times New Roman" w:cs="Times New Roman"/>
          <w:sz w:val="24"/>
          <w:szCs w:val="24"/>
        </w:rPr>
        <w:t xml:space="preserve">, </w:t>
      </w:r>
      <w:r>
        <w:rPr>
          <w:rFonts w:ascii="Times New Roman" w:hAnsi="Times New Roman" w:cs="Times New Roman"/>
          <w:b/>
          <w:bCs/>
          <w:sz w:val="24"/>
          <w:szCs w:val="24"/>
        </w:rPr>
        <w:t>Data Scientist, WINGIFY</w:t>
      </w:r>
      <w:r>
        <w:rPr>
          <w:rFonts w:ascii="Times New Roman" w:hAnsi="Times New Roman" w:cs="Times New Roman"/>
          <w:sz w:val="24"/>
          <w:szCs w:val="24"/>
        </w:rPr>
        <w:t xml:space="preserve"> He told about Bayesian machine learning which allows us to encode our prior beliefs about what those models should look like, independent of what the data tells us. This is especially useful when we don’t have a ton of data to confidently learn our model. </w:t>
      </w:r>
    </w:p>
    <w:p w:rsidR="001C6F7E" w:rsidRDefault="001C6F7E" w:rsidP="001C6F7E">
      <w:pPr>
        <w:rPr>
          <w:rFonts w:ascii="Times New Roman" w:hAnsi="Times New Roman" w:cs="Times New Roman"/>
          <w:b/>
          <w:sz w:val="24"/>
          <w:szCs w:val="24"/>
        </w:rPr>
      </w:pPr>
      <w:r>
        <w:rPr>
          <w:rFonts w:ascii="Times New Roman" w:hAnsi="Times New Roman" w:cs="Times New Roman"/>
          <w:b/>
          <w:sz w:val="24"/>
          <w:szCs w:val="24"/>
        </w:rPr>
        <w:t xml:space="preserve">INTER COLLEGE IT QUIZ – </w:t>
      </w:r>
      <w:bookmarkStart w:id="0" w:name="_Hlk33951881"/>
      <w:r>
        <w:rPr>
          <w:rFonts w:ascii="Times New Roman" w:hAnsi="Times New Roman" w:cs="Times New Roman"/>
          <w:b/>
          <w:sz w:val="24"/>
          <w:szCs w:val="24"/>
        </w:rPr>
        <w:t>‘CATECHIZE</w:t>
      </w:r>
      <w:bookmarkEnd w:id="0"/>
      <w:r>
        <w:rPr>
          <w:rFonts w:ascii="Times New Roman" w:hAnsi="Times New Roman" w:cs="Times New Roman"/>
          <w:b/>
          <w:sz w:val="24"/>
          <w:szCs w:val="24"/>
        </w:rPr>
        <w:t>’: (15:30-16:30)</w:t>
      </w:r>
    </w:p>
    <w:p w:rsidR="001C6F7E" w:rsidRDefault="001C6F7E" w:rsidP="001C6F7E">
      <w:pPr>
        <w:jc w:val="both"/>
        <w:rPr>
          <w:rFonts w:ascii="Times New Roman" w:hAnsi="Times New Roman" w:cs="Times New Roman"/>
          <w:sz w:val="24"/>
          <w:szCs w:val="24"/>
        </w:rPr>
      </w:pPr>
      <w:r>
        <w:rPr>
          <w:rFonts w:ascii="Times New Roman" w:hAnsi="Times New Roman" w:cs="Times New Roman"/>
          <w:sz w:val="24"/>
          <w:szCs w:val="24"/>
        </w:rPr>
        <w:t xml:space="preserve">Quiz session includes few rounds based on General IT, Programming language, logo and puzzle attended by </w:t>
      </w:r>
      <w:bookmarkStart w:id="1" w:name="_GoBack"/>
      <w:bookmarkEnd w:id="1"/>
      <w:r>
        <w:rPr>
          <w:rFonts w:ascii="Times New Roman" w:hAnsi="Times New Roman" w:cs="Times New Roman"/>
          <w:sz w:val="24"/>
          <w:szCs w:val="24"/>
        </w:rPr>
        <w:t xml:space="preserve">students of MCA &amp; BTECH which was of 1 hour and conducted by </w:t>
      </w:r>
      <w:proofErr w:type="spellStart"/>
      <w:r>
        <w:rPr>
          <w:rFonts w:ascii="Times New Roman" w:hAnsi="Times New Roman" w:cs="Times New Roman"/>
          <w:sz w:val="24"/>
          <w:szCs w:val="24"/>
        </w:rPr>
        <w:t>Jyoti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andChirag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w:t>
      </w:r>
    </w:p>
    <w:p w:rsidR="001C6F7E" w:rsidRDefault="001C6F7E" w:rsidP="001C6F7E">
      <w:pPr>
        <w:jc w:val="both"/>
        <w:rPr>
          <w:rFonts w:ascii="Times New Roman" w:hAnsi="Times New Roman" w:cs="Times New Roman"/>
          <w:sz w:val="24"/>
          <w:szCs w:val="24"/>
        </w:rPr>
      </w:pPr>
      <w:r>
        <w:rPr>
          <w:rFonts w:ascii="Times New Roman" w:hAnsi="Times New Roman" w:cs="Times New Roman"/>
          <w:sz w:val="24"/>
          <w:szCs w:val="24"/>
        </w:rPr>
        <w:t xml:space="preserve">In the inter-college IT Quiz competition, our esteemed judges were </w:t>
      </w:r>
      <w:r>
        <w:rPr>
          <w:rFonts w:ascii="Times New Roman" w:hAnsi="Times New Roman" w:cs="Times New Roman"/>
          <w:b/>
          <w:bCs/>
          <w:sz w:val="24"/>
          <w:szCs w:val="24"/>
        </w:rPr>
        <w:t xml:space="preserve">Prof. </w:t>
      </w:r>
      <w:proofErr w:type="spellStart"/>
      <w:r>
        <w:rPr>
          <w:rFonts w:ascii="Times New Roman" w:hAnsi="Times New Roman" w:cs="Times New Roman"/>
          <w:b/>
          <w:bCs/>
          <w:sz w:val="24"/>
          <w:szCs w:val="24"/>
        </w:rPr>
        <w:t>Ritu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Aggarwal</w:t>
      </w:r>
      <w:proofErr w:type="spellEnd"/>
      <w:r>
        <w:rPr>
          <w:rFonts w:ascii="Times New Roman" w:hAnsi="Times New Roman" w:cs="Times New Roman"/>
          <w:b/>
          <w:bCs/>
          <w:sz w:val="24"/>
          <w:szCs w:val="24"/>
        </w:rPr>
        <w:t xml:space="preserve">, HOD-MCA, MERI and Ms. </w:t>
      </w:r>
      <w:proofErr w:type="spellStart"/>
      <w:r>
        <w:rPr>
          <w:rFonts w:ascii="Times New Roman" w:hAnsi="Times New Roman" w:cs="Times New Roman"/>
          <w:b/>
          <w:bCs/>
          <w:sz w:val="24"/>
          <w:szCs w:val="24"/>
        </w:rPr>
        <w:t>Gurbrinder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Kaur</w:t>
      </w:r>
      <w:proofErr w:type="spellEnd"/>
      <w:r>
        <w:rPr>
          <w:rFonts w:ascii="Times New Roman" w:hAnsi="Times New Roman" w:cs="Times New Roman"/>
          <w:b/>
          <w:bCs/>
          <w:sz w:val="24"/>
          <w:szCs w:val="24"/>
        </w:rPr>
        <w:t>, Assistant Professor</w:t>
      </w:r>
      <w:r>
        <w:rPr>
          <w:rFonts w:ascii="Times New Roman" w:hAnsi="Times New Roman" w:cs="Times New Roman"/>
          <w:sz w:val="24"/>
          <w:szCs w:val="24"/>
        </w:rPr>
        <w:t>.</w:t>
      </w:r>
    </w:p>
    <w:p w:rsidR="00D27FE9" w:rsidRDefault="00D27FE9" w:rsidP="00D27FE9">
      <w:pPr>
        <w:spacing w:line="360" w:lineRule="auto"/>
        <w:rPr>
          <w:rFonts w:ascii="Times New Roman" w:hAnsi="Times New Roman" w:cs="Times New Roman"/>
          <w:b/>
          <w:sz w:val="32"/>
          <w:szCs w:val="32"/>
        </w:rPr>
      </w:pPr>
    </w:p>
    <w:p w:rsidR="00D27FE9" w:rsidRDefault="00D27FE9" w:rsidP="001C6F7E">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009775" cy="1339850"/>
            <wp:effectExtent l="19050" t="0" r="9525" b="0"/>
            <wp:docPr id="6" name="Picture 5" descr="D:\aprendemos2020\29th February 2020 - IT Seminar\29th February 2020 - IT Seminar Final Edited\DSC_0459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prendemos2020\29th February 2020 - IT Seminar\29th February 2020 - IT Seminar Final Edited\DSC_0459 edit.jpg"/>
                    <pic:cNvPicPr>
                      <a:picLocks noChangeAspect="1" noChangeArrowheads="1"/>
                    </pic:cNvPicPr>
                  </pic:nvPicPr>
                  <pic:blipFill>
                    <a:blip r:embed="rId9" cstate="print"/>
                    <a:srcRect/>
                    <a:stretch>
                      <a:fillRect/>
                    </a:stretch>
                  </pic:blipFill>
                  <pic:spPr bwMode="auto">
                    <a:xfrm>
                      <a:off x="0" y="0"/>
                      <a:ext cx="2009775" cy="1339850"/>
                    </a:xfrm>
                    <a:prstGeom prst="rect">
                      <a:avLst/>
                    </a:prstGeom>
                    <a:noFill/>
                    <a:ln w="9525">
                      <a:noFill/>
                      <a:miter lim="800000"/>
                      <a:headEnd/>
                      <a:tailEnd/>
                    </a:ln>
                  </pic:spPr>
                </pic:pic>
              </a:graphicData>
            </a:graphic>
          </wp:inline>
        </w:drawing>
      </w:r>
      <w:r w:rsidR="001C6F7E" w:rsidRPr="001C6F7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C6F7E">
        <w:rPr>
          <w:rFonts w:ascii="Times New Roman" w:hAnsi="Times New Roman" w:cs="Times New Roman"/>
          <w:b/>
          <w:noProof/>
          <w:sz w:val="32"/>
          <w:szCs w:val="32"/>
        </w:rPr>
        <w:drawing>
          <wp:inline distT="0" distB="0" distL="0" distR="0">
            <wp:extent cx="2014538" cy="1343025"/>
            <wp:effectExtent l="19050" t="0" r="4762" b="0"/>
            <wp:docPr id="8" name="Picture 7" descr="D:\aprendemos2020\29th February 2020 - IT Seminar\29th February 2020 - IT Seminar Final Edited\DSC_0502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prendemos2020\29th February 2020 - IT Seminar\29th February 2020 - IT Seminar Final Edited\DSC_0502 edit.jpg"/>
                    <pic:cNvPicPr>
                      <a:picLocks noChangeAspect="1" noChangeArrowheads="1"/>
                    </pic:cNvPicPr>
                  </pic:nvPicPr>
                  <pic:blipFill>
                    <a:blip r:embed="rId10" cstate="print"/>
                    <a:srcRect/>
                    <a:stretch>
                      <a:fillRect/>
                    </a:stretch>
                  </pic:blipFill>
                  <pic:spPr bwMode="auto">
                    <a:xfrm>
                      <a:off x="0" y="0"/>
                      <a:ext cx="2014538" cy="1343025"/>
                    </a:xfrm>
                    <a:prstGeom prst="rect">
                      <a:avLst/>
                    </a:prstGeom>
                    <a:noFill/>
                    <a:ln w="9525">
                      <a:noFill/>
                      <a:miter lim="800000"/>
                      <a:headEnd/>
                      <a:tailEnd/>
                    </a:ln>
                  </pic:spPr>
                </pic:pic>
              </a:graphicData>
            </a:graphic>
          </wp:inline>
        </w:drawing>
      </w:r>
      <w:r>
        <w:rPr>
          <w:rFonts w:ascii="Times New Roman" w:hAnsi="Times New Roman" w:cs="Times New Roman"/>
          <w:b/>
          <w:noProof/>
          <w:sz w:val="32"/>
          <w:szCs w:val="32"/>
        </w:rPr>
        <w:drawing>
          <wp:inline distT="0" distB="0" distL="0" distR="0">
            <wp:extent cx="1819275" cy="1212850"/>
            <wp:effectExtent l="19050" t="0" r="0" b="0"/>
            <wp:docPr id="7" name="Picture 6" descr="D:\aprendemos2020\29th February 2020 - IT Seminar\29th February 2020 - IT Seminar Final Edited\DSC_0516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prendemos2020\29th February 2020 - IT Seminar\29th February 2020 - IT Seminar Final Edited\DSC_0516 edit.jpg"/>
                    <pic:cNvPicPr>
                      <a:picLocks noChangeAspect="1" noChangeArrowheads="1"/>
                    </pic:cNvPicPr>
                  </pic:nvPicPr>
                  <pic:blipFill>
                    <a:blip r:embed="rId11" cstate="print"/>
                    <a:srcRect/>
                    <a:stretch>
                      <a:fillRect/>
                    </a:stretch>
                  </pic:blipFill>
                  <pic:spPr bwMode="auto">
                    <a:xfrm>
                      <a:off x="0" y="0"/>
                      <a:ext cx="1825163" cy="1216776"/>
                    </a:xfrm>
                    <a:prstGeom prst="rect">
                      <a:avLst/>
                    </a:prstGeom>
                    <a:noFill/>
                    <a:ln w="9525">
                      <a:noFill/>
                      <a:miter lim="800000"/>
                      <a:headEnd/>
                      <a:tailEnd/>
                    </a:ln>
                  </pic:spPr>
                </pic:pic>
              </a:graphicData>
            </a:graphic>
          </wp:inline>
        </w:drawing>
      </w:r>
    </w:p>
    <w:p w:rsidR="003D1C86" w:rsidRDefault="003D1C86">
      <w:pPr>
        <w:jc w:val="center"/>
        <w:rPr>
          <w:rFonts w:ascii="Times New Roman" w:hAnsi="Times New Roman" w:cs="Times New Roman"/>
          <w:b/>
          <w:sz w:val="32"/>
          <w:szCs w:val="32"/>
        </w:rPr>
      </w:pPr>
    </w:p>
    <w:p w:rsidR="003D1C86" w:rsidRDefault="003D1C86">
      <w:pPr>
        <w:jc w:val="both"/>
        <w:rPr>
          <w:rFonts w:ascii="Times New Roman" w:hAnsi="Times New Roman" w:cs="Times New Roman"/>
          <w:sz w:val="24"/>
          <w:szCs w:val="24"/>
        </w:rPr>
      </w:pPr>
    </w:p>
    <w:p w:rsidR="003D1C86" w:rsidRDefault="003D1C86">
      <w:pPr>
        <w:jc w:val="both"/>
        <w:rPr>
          <w:rFonts w:ascii="Times New Roman" w:hAnsi="Times New Roman" w:cs="Times New Roman"/>
          <w:sz w:val="24"/>
          <w:szCs w:val="24"/>
        </w:rPr>
      </w:pPr>
    </w:p>
    <w:p w:rsidR="003D1C86" w:rsidRDefault="003D1C86">
      <w:pPr>
        <w:rPr>
          <w:rFonts w:ascii="Times New Roman" w:hAnsi="Times New Roman" w:cs="Times New Roman"/>
          <w:sz w:val="24"/>
          <w:szCs w:val="24"/>
        </w:rPr>
      </w:pPr>
    </w:p>
    <w:sectPr w:rsidR="003D1C86" w:rsidSect="003D1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F74C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020B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57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772C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C86"/>
    <w:rsid w:val="001C6F7E"/>
    <w:rsid w:val="003D1C86"/>
    <w:rsid w:val="007B661A"/>
    <w:rsid w:val="00D27FE9"/>
    <w:rsid w:val="00EC4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86"/>
    <w:pPr>
      <w:ind w:left="720"/>
      <w:contextualSpacing/>
    </w:pPr>
  </w:style>
  <w:style w:type="table" w:styleId="TableGrid">
    <w:name w:val="Table Grid"/>
    <w:basedOn w:val="TableNormal"/>
    <w:uiPriority w:val="59"/>
    <w:rsid w:val="003D1C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2020-03-04T10:30:00Z</dcterms:created>
  <dcterms:modified xsi:type="dcterms:W3CDTF">2020-03-06T22:15:00Z</dcterms:modified>
</cp:coreProperties>
</file>